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E27" w:rsidRDefault="00CE5E27">
      <w:pPr>
        <w:rPr>
          <w:rFonts w:asciiTheme="majorHAnsi" w:hAnsiTheme="majorHAnsi" w:cs="Times New Roman"/>
          <w:b/>
          <w:bCs/>
          <w:rtl/>
          <w:lang w:bidi="ar-JO"/>
        </w:rPr>
      </w:pPr>
      <w:bookmarkStart w:id="0" w:name="_GoBack"/>
      <w:bookmarkEnd w:id="0"/>
    </w:p>
    <w:p w:rsidR="00CE5E27" w:rsidRDefault="00CE5E27">
      <w:pPr>
        <w:rPr>
          <w:rFonts w:asciiTheme="majorHAnsi" w:hAnsiTheme="majorHAnsi" w:cstheme="majorHAnsi"/>
          <w:b/>
          <w:bCs/>
          <w:rtl/>
          <w:lang w:bidi="ar-JO"/>
        </w:rPr>
      </w:pPr>
    </w:p>
    <w:tbl>
      <w:tblPr>
        <w:tblpPr w:leftFromText="187" w:rightFromText="187" w:vertAnchor="page" w:horzAnchor="page" w:tblpX="5668" w:tblpY="12"/>
        <w:tblW w:w="0" w:type="auto"/>
        <w:tblLook w:val="04A0" w:firstRow="1" w:lastRow="0" w:firstColumn="1" w:lastColumn="0" w:noHBand="0" w:noVBand="1"/>
      </w:tblPr>
      <w:tblGrid>
        <w:gridCol w:w="993"/>
        <w:gridCol w:w="4947"/>
      </w:tblGrid>
      <w:tr w:rsidR="00CE5E27" w:rsidRPr="002A3CEE" w:rsidTr="00EC1E55">
        <w:trPr>
          <w:trHeight w:val="1440"/>
        </w:trPr>
        <w:tc>
          <w:tcPr>
            <w:tcW w:w="993" w:type="dxa"/>
            <w:tcBorders>
              <w:right w:val="single" w:sz="4" w:space="0" w:color="FFFFFF" w:themeColor="background1"/>
            </w:tcBorders>
            <w:shd w:val="clear" w:color="auto" w:fill="DBDBDB" w:themeFill="accent3" w:themeFillTint="66"/>
          </w:tcPr>
          <w:p w:rsidR="00CE5E27" w:rsidRPr="002A3CEE" w:rsidRDefault="00CE5E27" w:rsidP="006664A5">
            <w:pPr>
              <w:rPr>
                <w:lang w:bidi="ar-JO"/>
              </w:rPr>
            </w:pPr>
          </w:p>
        </w:tc>
        <w:sdt>
          <w:sdtPr>
            <w:rPr>
              <w:rFonts w:eastAsiaTheme="majorEastAsia" w:cstheme="majorBidi"/>
              <w:b/>
              <w:bCs/>
              <w:color w:val="FFFFFF" w:themeColor="background1"/>
              <w:sz w:val="72"/>
              <w:szCs w:val="72"/>
              <w:rtl/>
            </w:rPr>
            <w:alias w:val="Year"/>
            <w:id w:val="15676118"/>
            <w:placeholder>
              <w:docPart w:val="3AF9C7D8665644B9A5BA0EED238E5CF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20-01-01T00:00:00Z">
              <w:dateFormat w:val="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947" w:type="dxa"/>
                <w:tcBorders>
                  <w:left w:val="single" w:sz="4" w:space="0" w:color="FFFFFF" w:themeColor="background1"/>
                </w:tcBorders>
                <w:shd w:val="clear" w:color="auto" w:fill="DBDBDB" w:themeFill="accent3" w:themeFillTint="66"/>
                <w:vAlign w:val="bottom"/>
              </w:tcPr>
              <w:p w:rsidR="00CE5E27" w:rsidRPr="002A3CEE" w:rsidRDefault="00CE5E27" w:rsidP="00CE5E27">
                <w:pPr>
                  <w:pStyle w:val="NoSpacing"/>
                  <w:bidi/>
                  <w:rPr>
                    <w:rFonts w:eastAsiaTheme="majorEastAsia" w:cstheme="majorBidi"/>
                    <w:b/>
                    <w:bCs/>
                    <w:color w:val="FFFFFF" w:themeColor="background1"/>
                    <w:sz w:val="72"/>
                    <w:szCs w:val="72"/>
                  </w:rPr>
                </w:pPr>
                <w:r>
                  <w:rPr>
                    <w:rFonts w:eastAsiaTheme="majorEastAsia" w:cstheme="majorBidi" w:hint="cs"/>
                    <w:b/>
                    <w:bCs/>
                    <w:color w:val="FFFFFF" w:themeColor="background1"/>
                    <w:sz w:val="72"/>
                    <w:szCs w:val="72"/>
                    <w:rtl/>
                  </w:rPr>
                  <w:t>2020</w:t>
                </w:r>
              </w:p>
            </w:tc>
          </w:sdtContent>
        </w:sdt>
      </w:tr>
      <w:tr w:rsidR="00CE5E27" w:rsidRPr="002A3CEE" w:rsidTr="00EC1E55">
        <w:trPr>
          <w:trHeight w:val="2880"/>
        </w:trPr>
        <w:tc>
          <w:tcPr>
            <w:tcW w:w="993" w:type="dxa"/>
            <w:tcBorders>
              <w:right w:val="single" w:sz="4" w:space="0" w:color="000000" w:themeColor="text1"/>
            </w:tcBorders>
          </w:tcPr>
          <w:p w:rsidR="00CE5E27" w:rsidRPr="002A3CEE" w:rsidRDefault="00CE5E27" w:rsidP="006664A5"/>
        </w:tc>
        <w:tc>
          <w:tcPr>
            <w:tcW w:w="4947" w:type="dxa"/>
            <w:tcBorders>
              <w:left w:val="single" w:sz="4" w:space="0" w:color="000000" w:themeColor="text1"/>
            </w:tcBorders>
            <w:vAlign w:val="center"/>
          </w:tcPr>
          <w:p w:rsidR="00CE5E27" w:rsidRPr="002A3CEE" w:rsidRDefault="00CE5E27" w:rsidP="006664A5">
            <w:pPr>
              <w:pStyle w:val="NoSpacing"/>
              <w:bidi/>
              <w:rPr>
                <w:color w:val="7B7B7B" w:themeColor="accent3" w:themeShade="BF"/>
                <w:sz w:val="28"/>
                <w:szCs w:val="28"/>
              </w:rPr>
            </w:pPr>
          </w:p>
          <w:p w:rsidR="00CE5E27" w:rsidRPr="002A3CEE" w:rsidRDefault="00CE5E27" w:rsidP="006664A5">
            <w:pPr>
              <w:pStyle w:val="NoSpacing"/>
              <w:bidi/>
              <w:rPr>
                <w:color w:val="7B7B7B" w:themeColor="accent3" w:themeShade="BF"/>
                <w:sz w:val="28"/>
                <w:szCs w:val="28"/>
              </w:rPr>
            </w:pPr>
            <w:r w:rsidRPr="002A3CEE">
              <w:rPr>
                <w:rFonts w:cstheme="majorHAnsi"/>
                <w:b/>
                <w:bCs/>
                <w:noProof/>
              </w:rPr>
              <w:drawing>
                <wp:inline distT="0" distB="0" distL="0" distR="0" wp14:anchorId="4458AD5C" wp14:editId="18FF7F8F">
                  <wp:extent cx="738554" cy="856723"/>
                  <wp:effectExtent l="0" t="0" r="4445" b="635"/>
                  <wp:docPr id="1" name="Picture Placeholder 1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Placeholder 1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1" r="68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89" cy="881703"/>
                          </a:xfrm>
                          <a:custGeom>
                            <a:avLst/>
                            <a:gdLst>
                              <a:gd name="connsiteX0" fmla="*/ 2214261 w 4428523"/>
                              <a:gd name="connsiteY0" fmla="*/ 0 h 5137089"/>
                              <a:gd name="connsiteX1" fmla="*/ 4428523 w 4428523"/>
                              <a:gd name="connsiteY1" fmla="*/ 1107131 h 5137089"/>
                              <a:gd name="connsiteX2" fmla="*/ 4428523 w 4428523"/>
                              <a:gd name="connsiteY2" fmla="*/ 4029957 h 5137089"/>
                              <a:gd name="connsiteX3" fmla="*/ 2214261 w 4428523"/>
                              <a:gd name="connsiteY3" fmla="*/ 5137089 h 5137089"/>
                              <a:gd name="connsiteX4" fmla="*/ 0 w 4428523"/>
                              <a:gd name="connsiteY4" fmla="*/ 4029957 h 5137089"/>
                              <a:gd name="connsiteX5" fmla="*/ 0 w 4428523"/>
                              <a:gd name="connsiteY5" fmla="*/ 1107131 h 51370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4428523" h="5137089">
                                <a:moveTo>
                                  <a:pt x="2214261" y="0"/>
                                </a:moveTo>
                                <a:lnTo>
                                  <a:pt x="4428523" y="1107131"/>
                                </a:lnTo>
                                <a:lnTo>
                                  <a:pt x="4428523" y="4029957"/>
                                </a:lnTo>
                                <a:lnTo>
                                  <a:pt x="2214261" y="5137089"/>
                                </a:lnTo>
                                <a:lnTo>
                                  <a:pt x="0" y="4029957"/>
                                </a:lnTo>
                                <a:lnTo>
                                  <a:pt x="0" y="1107131"/>
                                </a:lnTo>
                                <a:close/>
                              </a:path>
                            </a:pathLst>
                          </a:custGeom>
                        </pic:spPr>
                      </pic:pic>
                    </a:graphicData>
                  </a:graphic>
                </wp:inline>
              </w:drawing>
            </w:r>
          </w:p>
          <w:p w:rsidR="00CE5E27" w:rsidRPr="002A3CEE" w:rsidRDefault="00CE5E27" w:rsidP="006664A5">
            <w:pPr>
              <w:pStyle w:val="NoSpacing"/>
              <w:bidi/>
              <w:rPr>
                <w:color w:val="7B7B7B" w:themeColor="accent3" w:themeShade="BF"/>
                <w:sz w:val="28"/>
                <w:szCs w:val="28"/>
              </w:rPr>
            </w:pPr>
          </w:p>
          <w:p w:rsidR="00CE5E27" w:rsidRPr="002A3CEE" w:rsidRDefault="00CE5E27" w:rsidP="00CE5E27">
            <w:pPr>
              <w:pStyle w:val="NoSpacing"/>
              <w:bidi/>
              <w:rPr>
                <w:rFonts w:cstheme="minorHAnsi"/>
                <w:color w:val="7B7B7B" w:themeColor="accent3" w:themeShade="BF"/>
                <w:sz w:val="28"/>
                <w:szCs w:val="28"/>
              </w:rPr>
            </w:pPr>
            <w:r>
              <w:rPr>
                <w:rFonts w:cstheme="minorHAnsi" w:hint="cs"/>
                <w:color w:val="7B7B7B" w:themeColor="accent3" w:themeShade="BF"/>
                <w:sz w:val="28"/>
                <w:szCs w:val="28"/>
                <w:rtl/>
              </w:rPr>
              <w:t>البنك المركزي الأردني</w:t>
            </w:r>
          </w:p>
          <w:p w:rsidR="00CE5E27" w:rsidRPr="002A3CEE" w:rsidRDefault="00CE5E27" w:rsidP="006664A5">
            <w:pPr>
              <w:pStyle w:val="NoSpacing"/>
              <w:bidi/>
              <w:rPr>
                <w:rFonts w:cstheme="minorHAnsi"/>
                <w:color w:val="7B7B7B" w:themeColor="accent3" w:themeShade="BF"/>
                <w:sz w:val="28"/>
                <w:szCs w:val="28"/>
              </w:rPr>
            </w:pPr>
          </w:p>
          <w:p w:rsidR="00CE5E27" w:rsidRPr="002A3CEE" w:rsidRDefault="00CE5E27" w:rsidP="006664A5">
            <w:pPr>
              <w:pStyle w:val="NoSpacing"/>
              <w:bidi/>
              <w:rPr>
                <w:rFonts w:cstheme="minorHAnsi"/>
                <w:color w:val="7B7B7B" w:themeColor="accent3" w:themeShade="BF"/>
                <w:sz w:val="28"/>
                <w:szCs w:val="28"/>
                <w:rtl/>
              </w:rPr>
            </w:pPr>
            <w:r w:rsidRPr="002A3CEE">
              <w:rPr>
                <w:rFonts w:cstheme="minorHAnsi"/>
                <w:color w:val="7B7B7B" w:themeColor="accent3" w:themeShade="BF"/>
                <w:sz w:val="28"/>
                <w:szCs w:val="28"/>
                <w:rtl/>
              </w:rPr>
              <w:t>نظام الشيكات المرتجعة في القطاع المصرفي</w:t>
            </w:r>
          </w:p>
          <w:p w:rsidR="00CE5E27" w:rsidRPr="002A3CEE" w:rsidRDefault="00CE5E27" w:rsidP="006664A5">
            <w:pPr>
              <w:pStyle w:val="NoSpacing"/>
              <w:bidi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</w:p>
          <w:p w:rsidR="00CE5E27" w:rsidRPr="002A3CEE" w:rsidRDefault="00CE5E27" w:rsidP="006664A5">
            <w:pPr>
              <w:pStyle w:val="NoSpacing"/>
              <w:bidi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  <w:r>
              <w:rPr>
                <w:rFonts w:cstheme="minorHAnsi" w:hint="cs"/>
                <w:color w:val="7B7B7B" w:themeColor="accent3" w:themeShade="BF"/>
                <w:sz w:val="28"/>
                <w:szCs w:val="28"/>
                <w:rtl/>
              </w:rPr>
              <w:t xml:space="preserve">دليل </w:t>
            </w:r>
            <w:r w:rsidRPr="002A3CEE">
              <w:rPr>
                <w:rFonts w:cstheme="minorHAnsi"/>
                <w:color w:val="7B7B7B" w:themeColor="accent3" w:themeShade="BF"/>
                <w:sz w:val="28"/>
                <w:szCs w:val="28"/>
                <w:rtl/>
              </w:rPr>
              <w:t>كيفية التبليغ عن الشيكات المرتجعة خلال جائحة كورونا</w:t>
            </w:r>
          </w:p>
          <w:p w:rsidR="00CE5E27" w:rsidRPr="002A3CEE" w:rsidRDefault="00CE5E27" w:rsidP="006664A5">
            <w:pPr>
              <w:pStyle w:val="NoSpacing"/>
              <w:bidi/>
              <w:rPr>
                <w:color w:val="7B7B7B" w:themeColor="accent3" w:themeShade="BF"/>
              </w:rPr>
            </w:pPr>
          </w:p>
        </w:tc>
      </w:tr>
    </w:tbl>
    <w:p w:rsidR="00CE5E27" w:rsidRPr="002A3CEE" w:rsidRDefault="00CE5E27" w:rsidP="00CE5E27"/>
    <w:p w:rsidR="00CE5E27" w:rsidRPr="002A3CEE" w:rsidRDefault="00CE5E27" w:rsidP="00CE5E27"/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8373"/>
      </w:tblGrid>
      <w:tr w:rsidR="00CE5E27" w:rsidRPr="002A3CEE" w:rsidTr="006664A5">
        <w:tc>
          <w:tcPr>
            <w:tcW w:w="0" w:type="auto"/>
          </w:tcPr>
          <w:p w:rsidR="00CE5E27" w:rsidRPr="004049AB" w:rsidRDefault="00CE5E27" w:rsidP="006664A5">
            <w:pPr>
              <w:pStyle w:val="NoSpacing"/>
              <w:rPr>
                <w:rFonts w:asciiTheme="majorHAnsi" w:hAnsiTheme="majorHAnsi" w:cstheme="majorHAnsi"/>
                <w:color w:val="7B7B7B" w:themeColor="accent3" w:themeShade="BF"/>
                <w:sz w:val="32"/>
                <w:szCs w:val="32"/>
              </w:rPr>
            </w:pPr>
            <w:r w:rsidRPr="004049AB">
              <w:rPr>
                <w:rFonts w:asciiTheme="majorHAnsi" w:hAnsiTheme="majorHAnsi" w:cstheme="majorHAnsi"/>
                <w:b/>
                <w:bCs/>
                <w:caps/>
                <w:color w:val="7B7B7B" w:themeColor="accent3" w:themeShade="BF"/>
                <w:sz w:val="72"/>
                <w:szCs w:val="72"/>
              </w:rPr>
              <w:t>[</w:t>
            </w:r>
            <w:r w:rsidRPr="004049AB">
              <w:rPr>
                <w:rFonts w:asciiTheme="majorHAnsi" w:hAnsiTheme="majorHAnsi" w:cstheme="majorHAnsi"/>
                <w:color w:val="7B7B7B" w:themeColor="accent3" w:themeShade="BF"/>
                <w:sz w:val="32"/>
                <w:szCs w:val="32"/>
                <w:rtl/>
              </w:rPr>
              <w:t xml:space="preserve"> وصف آلية التبليغ</w:t>
            </w:r>
            <w:r w:rsidRPr="004049AB">
              <w:rPr>
                <w:rFonts w:asciiTheme="majorHAnsi" w:hAnsiTheme="majorHAnsi" w:cstheme="majorHAnsi"/>
                <w:b/>
                <w:bCs/>
                <w:caps/>
                <w:color w:val="7B7B7B" w:themeColor="accent3" w:themeShade="BF"/>
                <w:sz w:val="72"/>
                <w:szCs w:val="72"/>
              </w:rPr>
              <w:t>]</w:t>
            </w:r>
          </w:p>
        </w:tc>
      </w:tr>
      <w:tr w:rsidR="00CE5E27" w:rsidRPr="002A3CEE" w:rsidTr="006664A5">
        <w:trPr>
          <w:trHeight w:val="252"/>
        </w:trPr>
        <w:tc>
          <w:tcPr>
            <w:tcW w:w="0" w:type="auto"/>
          </w:tcPr>
          <w:p w:rsidR="00CE5E27" w:rsidRPr="00027D35" w:rsidRDefault="00CE5E27" w:rsidP="00AA1E52">
            <w:pPr>
              <w:pStyle w:val="NoSpacing"/>
              <w:bidi/>
              <w:jc w:val="both"/>
              <w:rPr>
                <w:rFonts w:asciiTheme="majorHAnsi" w:hAnsiTheme="majorHAnsi" w:cstheme="majorHAnsi"/>
                <w:color w:val="7F7F7F" w:themeColor="background1" w:themeShade="7F"/>
              </w:rPr>
            </w:pPr>
            <w:r w:rsidRPr="00027D35">
              <w:rPr>
                <w:rFonts w:asciiTheme="majorHAnsi" w:hAnsiTheme="majorHAnsi" w:cstheme="majorHAnsi"/>
                <w:color w:val="7F7F7F" w:themeColor="background1" w:themeShade="7F"/>
                <w:rtl/>
              </w:rPr>
              <w:t xml:space="preserve">فيما يلي وصف </w:t>
            </w:r>
            <w:r w:rsidR="006E01F8" w:rsidRPr="00027D35">
              <w:rPr>
                <w:rFonts w:asciiTheme="majorHAnsi" w:hAnsiTheme="majorHAnsi" w:cstheme="majorHAnsi"/>
                <w:color w:val="7F7F7F" w:themeColor="background1" w:themeShade="7F"/>
                <w:rtl/>
              </w:rPr>
              <w:t xml:space="preserve">عام لكيفية التبليغ </w:t>
            </w:r>
            <w:r w:rsidRPr="00027D35">
              <w:rPr>
                <w:rFonts w:asciiTheme="majorHAnsi" w:hAnsiTheme="majorHAnsi" w:cstheme="majorHAnsi"/>
                <w:color w:val="7F7F7F" w:themeColor="background1" w:themeShade="7F"/>
                <w:rtl/>
              </w:rPr>
              <w:t xml:space="preserve">الشيكات </w:t>
            </w:r>
            <w:r w:rsidR="006E01F8" w:rsidRPr="00027D35">
              <w:rPr>
                <w:rFonts w:asciiTheme="majorHAnsi" w:hAnsiTheme="majorHAnsi" w:cstheme="majorHAnsi"/>
                <w:color w:val="7F7F7F" w:themeColor="background1" w:themeShade="7F"/>
                <w:rtl/>
              </w:rPr>
              <w:t xml:space="preserve">المعادة خلال جائحة كورونا </w:t>
            </w:r>
            <w:r w:rsidRPr="00027D35">
              <w:rPr>
                <w:rFonts w:asciiTheme="majorHAnsi" w:hAnsiTheme="majorHAnsi" w:cstheme="majorHAnsi"/>
                <w:color w:val="7F7F7F" w:themeColor="background1" w:themeShade="7F"/>
                <w:rtl/>
              </w:rPr>
              <w:t>.</w:t>
            </w:r>
          </w:p>
        </w:tc>
      </w:tr>
    </w:tbl>
    <w:p w:rsidR="00CE5E27" w:rsidRPr="002A3CEE" w:rsidRDefault="00CE5E27" w:rsidP="00CE5E27"/>
    <w:p w:rsidR="00CE5E27" w:rsidRPr="002A3CEE" w:rsidRDefault="00CE5E27" w:rsidP="00CE5E27">
      <w:r w:rsidRPr="002A3CEE">
        <w:rPr>
          <w:rtl/>
        </w:rPr>
        <w:br w:type="page"/>
      </w:r>
    </w:p>
    <w:p w:rsidR="00881DE5" w:rsidRPr="004D7265" w:rsidRDefault="00881DE5" w:rsidP="001B28EC">
      <w:pPr>
        <w:pStyle w:val="ListParagraph"/>
        <w:numPr>
          <w:ilvl w:val="0"/>
          <w:numId w:val="6"/>
        </w:numPr>
        <w:bidi/>
        <w:ind w:left="418"/>
        <w:rPr>
          <w:rFonts w:asciiTheme="majorHAnsi" w:hAnsiTheme="majorHAnsi" w:cstheme="majorHAnsi"/>
          <w:b/>
          <w:bCs/>
          <w:rtl/>
          <w:lang w:bidi="ar-JO"/>
        </w:rPr>
      </w:pPr>
      <w:r w:rsidRPr="004D7265">
        <w:rPr>
          <w:rFonts w:asciiTheme="majorHAnsi" w:hAnsiTheme="majorHAnsi" w:cstheme="majorHAnsi"/>
          <w:b/>
          <w:bCs/>
          <w:rtl/>
          <w:lang w:bidi="ar-JO"/>
        </w:rPr>
        <w:lastRenderedPageBreak/>
        <w:t>محددات العمل الرئيسية</w:t>
      </w:r>
      <w:r w:rsidR="001B28EC" w:rsidRPr="004D7265">
        <w:rPr>
          <w:rFonts w:asciiTheme="majorHAnsi" w:hAnsiTheme="majorHAnsi" w:cstheme="majorHAnsi"/>
          <w:b/>
          <w:bCs/>
          <w:rtl/>
          <w:lang w:bidi="ar-JO"/>
        </w:rPr>
        <w:t>:</w:t>
      </w:r>
    </w:p>
    <w:p w:rsidR="0009260C" w:rsidRPr="00487E5A" w:rsidRDefault="0009260C" w:rsidP="000210E9">
      <w:pPr>
        <w:numPr>
          <w:ilvl w:val="0"/>
          <w:numId w:val="5"/>
        </w:numPr>
        <w:bidi/>
        <w:jc w:val="both"/>
        <w:rPr>
          <w:rFonts w:asciiTheme="majorHAnsi" w:hAnsiTheme="majorHAnsi" w:cs="Calibri Light"/>
          <w:rtl/>
          <w:lang w:bidi="ar-JO"/>
        </w:rPr>
      </w:pPr>
      <w:r w:rsidRPr="00487E5A">
        <w:rPr>
          <w:rFonts w:asciiTheme="majorHAnsi" w:hAnsiTheme="majorHAnsi" w:cs="Calibri Light" w:hint="cs"/>
          <w:rtl/>
          <w:lang w:bidi="ar-JO"/>
        </w:rPr>
        <w:t>اعتبار</w:t>
      </w:r>
      <w:r w:rsidRPr="00487E5A">
        <w:rPr>
          <w:rFonts w:asciiTheme="majorHAnsi" w:hAnsiTheme="majorHAnsi" w:cs="Calibri Light"/>
          <w:rtl/>
          <w:lang w:bidi="ar-JO"/>
        </w:rPr>
        <w:t xml:space="preserve"> </w:t>
      </w:r>
      <w:r w:rsidRPr="00487E5A">
        <w:rPr>
          <w:rFonts w:asciiTheme="majorHAnsi" w:hAnsiTheme="majorHAnsi" w:cs="Calibri Light" w:hint="cs"/>
          <w:rtl/>
          <w:lang w:bidi="ar-JO"/>
        </w:rPr>
        <w:t>الفترة</w:t>
      </w:r>
      <w:r w:rsidRPr="00487E5A">
        <w:rPr>
          <w:rFonts w:asciiTheme="majorHAnsi" w:hAnsiTheme="majorHAnsi" w:cs="Calibri Light"/>
          <w:rtl/>
          <w:lang w:bidi="ar-JO"/>
        </w:rPr>
        <w:t xml:space="preserve"> </w:t>
      </w:r>
      <w:r w:rsidRPr="00487E5A">
        <w:rPr>
          <w:rFonts w:asciiTheme="majorHAnsi" w:hAnsiTheme="majorHAnsi" w:cs="Calibri Light" w:hint="cs"/>
          <w:rtl/>
          <w:lang w:bidi="ar-JO"/>
        </w:rPr>
        <w:t>كاملة</w:t>
      </w:r>
      <w:r w:rsidRPr="00487E5A">
        <w:rPr>
          <w:rFonts w:asciiTheme="majorHAnsi" w:hAnsiTheme="majorHAnsi" w:cs="Calibri Light"/>
          <w:rtl/>
          <w:lang w:bidi="ar-JO"/>
        </w:rPr>
        <w:t xml:space="preserve"> </w:t>
      </w:r>
      <w:r w:rsidRPr="00487E5A">
        <w:rPr>
          <w:rFonts w:asciiTheme="majorHAnsi" w:hAnsiTheme="majorHAnsi" w:cs="Calibri Light" w:hint="cs"/>
          <w:rtl/>
          <w:lang w:bidi="ar-JO"/>
        </w:rPr>
        <w:t>من</w:t>
      </w:r>
      <w:r w:rsidR="000210E9">
        <w:rPr>
          <w:rFonts w:asciiTheme="majorHAnsi" w:hAnsiTheme="majorHAnsi" w:cs="Calibri Light" w:hint="cs"/>
          <w:rtl/>
          <w:lang w:bidi="ar-JO"/>
        </w:rPr>
        <w:t>26/02/2020</w:t>
      </w:r>
      <w:r w:rsidR="000210E9" w:rsidRPr="00487E5A">
        <w:rPr>
          <w:rFonts w:asciiTheme="majorHAnsi" w:hAnsiTheme="majorHAnsi" w:cs="Calibri Light" w:hint="cs"/>
          <w:rtl/>
          <w:lang w:bidi="ar-JO"/>
        </w:rPr>
        <w:t>وحتى</w:t>
      </w:r>
      <w:r w:rsidR="000210E9">
        <w:rPr>
          <w:rFonts w:asciiTheme="majorHAnsi" w:hAnsiTheme="majorHAnsi" w:cs="Calibri Light" w:hint="cs"/>
          <w:rtl/>
          <w:lang w:bidi="ar-JO"/>
        </w:rPr>
        <w:t xml:space="preserve"> 21/05/2020</w:t>
      </w:r>
      <w:r w:rsidRPr="00487E5A">
        <w:rPr>
          <w:rFonts w:asciiTheme="majorHAnsi" w:hAnsiTheme="majorHAnsi" w:cs="Calibri Light" w:hint="cs"/>
          <w:rtl/>
          <w:lang w:bidi="ar-JO"/>
        </w:rPr>
        <w:t>هي</w:t>
      </w:r>
      <w:r w:rsidRPr="00487E5A">
        <w:rPr>
          <w:rFonts w:asciiTheme="majorHAnsi" w:hAnsiTheme="majorHAnsi" w:cs="Calibri Light"/>
          <w:rtl/>
          <w:lang w:bidi="ar-JO"/>
        </w:rPr>
        <w:t xml:space="preserve"> </w:t>
      </w:r>
      <w:r w:rsidRPr="00487E5A">
        <w:rPr>
          <w:rFonts w:asciiTheme="majorHAnsi" w:hAnsiTheme="majorHAnsi" w:cs="Calibri Light" w:hint="cs"/>
          <w:rtl/>
          <w:lang w:bidi="ar-JO"/>
        </w:rPr>
        <w:t>الفترة</w:t>
      </w:r>
      <w:r w:rsidRPr="00487E5A">
        <w:rPr>
          <w:rFonts w:asciiTheme="majorHAnsi" w:hAnsiTheme="majorHAnsi" w:cs="Calibri Light"/>
          <w:rtl/>
          <w:lang w:bidi="ar-JO"/>
        </w:rPr>
        <w:t xml:space="preserve"> </w:t>
      </w:r>
      <w:r w:rsidRPr="00487E5A">
        <w:rPr>
          <w:rFonts w:asciiTheme="majorHAnsi" w:hAnsiTheme="majorHAnsi" w:cs="Calibri Light" w:hint="cs"/>
          <w:rtl/>
          <w:lang w:bidi="ar-JO"/>
        </w:rPr>
        <w:t>الاستثنائية</w:t>
      </w:r>
      <w:r w:rsidRPr="00487E5A">
        <w:rPr>
          <w:rFonts w:asciiTheme="majorHAnsi" w:hAnsiTheme="majorHAnsi" w:cs="Calibri Light"/>
          <w:rtl/>
          <w:lang w:bidi="ar-JO"/>
        </w:rPr>
        <w:t xml:space="preserve"> </w:t>
      </w:r>
      <w:r w:rsidRPr="00487E5A">
        <w:rPr>
          <w:rFonts w:asciiTheme="majorHAnsi" w:hAnsiTheme="majorHAnsi" w:cs="Calibri Light" w:hint="cs"/>
          <w:rtl/>
          <w:lang w:bidi="ar-JO"/>
        </w:rPr>
        <w:t>لجائحة</w:t>
      </w:r>
      <w:r w:rsidRPr="00487E5A">
        <w:rPr>
          <w:rFonts w:asciiTheme="majorHAnsi" w:hAnsiTheme="majorHAnsi" w:cs="Calibri Light"/>
          <w:rtl/>
          <w:lang w:bidi="ar-JO"/>
        </w:rPr>
        <w:t xml:space="preserve"> </w:t>
      </w:r>
      <w:r w:rsidRPr="00487E5A">
        <w:rPr>
          <w:rFonts w:asciiTheme="majorHAnsi" w:hAnsiTheme="majorHAnsi" w:cs="Calibri Light" w:hint="cs"/>
          <w:rtl/>
          <w:lang w:bidi="ar-JO"/>
        </w:rPr>
        <w:t>كورونا</w:t>
      </w:r>
      <w:r w:rsidRPr="00487E5A">
        <w:rPr>
          <w:rFonts w:asciiTheme="majorHAnsi" w:hAnsiTheme="majorHAnsi" w:cs="Calibri Light"/>
          <w:lang w:bidi="ar-JO"/>
        </w:rPr>
        <w:t>.</w:t>
      </w:r>
    </w:p>
    <w:p w:rsidR="0009260C" w:rsidRDefault="0009260C" w:rsidP="00027D35">
      <w:pPr>
        <w:numPr>
          <w:ilvl w:val="0"/>
          <w:numId w:val="5"/>
        </w:numPr>
        <w:bidi/>
        <w:jc w:val="both"/>
        <w:rPr>
          <w:rFonts w:asciiTheme="majorHAnsi" w:hAnsiTheme="majorHAnsi" w:cs="Calibri Light"/>
          <w:lang w:bidi="ar-JO"/>
        </w:rPr>
      </w:pPr>
      <w:r w:rsidRPr="00487E5A">
        <w:rPr>
          <w:rFonts w:asciiTheme="majorHAnsi" w:hAnsiTheme="majorHAnsi" w:cs="Calibri Light" w:hint="cs"/>
          <w:rtl/>
          <w:lang w:bidi="ar-JO"/>
        </w:rPr>
        <w:t>سيتم</w:t>
      </w:r>
      <w:r w:rsidRPr="00487E5A">
        <w:rPr>
          <w:rFonts w:asciiTheme="majorHAnsi" w:hAnsiTheme="majorHAnsi" w:cs="Calibri Light"/>
          <w:rtl/>
          <w:lang w:bidi="ar-JO"/>
        </w:rPr>
        <w:t xml:space="preserve"> </w:t>
      </w:r>
      <w:r w:rsidR="00487E5A" w:rsidRPr="00487E5A">
        <w:rPr>
          <w:rFonts w:asciiTheme="majorHAnsi" w:hAnsiTheme="majorHAnsi" w:cs="Calibri Light" w:hint="cs"/>
          <w:rtl/>
          <w:lang w:bidi="ar-JO"/>
        </w:rPr>
        <w:t xml:space="preserve">تعديل آلية </w:t>
      </w:r>
      <w:r w:rsidRPr="00487E5A">
        <w:rPr>
          <w:rFonts w:asciiTheme="majorHAnsi" w:hAnsiTheme="majorHAnsi" w:cs="Calibri Light" w:hint="cs"/>
          <w:rtl/>
          <w:lang w:bidi="ar-JO"/>
        </w:rPr>
        <w:t>احتساب</w:t>
      </w:r>
      <w:r w:rsidRPr="00487E5A">
        <w:rPr>
          <w:rFonts w:asciiTheme="majorHAnsi" w:hAnsiTheme="majorHAnsi" w:cs="Calibri Light"/>
          <w:rtl/>
          <w:lang w:bidi="ar-JO"/>
        </w:rPr>
        <w:t xml:space="preserve"> </w:t>
      </w:r>
      <w:r w:rsidRPr="00487E5A">
        <w:rPr>
          <w:rFonts w:asciiTheme="majorHAnsi" w:hAnsiTheme="majorHAnsi" w:cs="Calibri Light" w:hint="cs"/>
          <w:rtl/>
          <w:lang w:bidi="ar-JO"/>
        </w:rPr>
        <w:t>فترة</w:t>
      </w:r>
      <w:r w:rsidRPr="00487E5A">
        <w:rPr>
          <w:rFonts w:asciiTheme="majorHAnsi" w:hAnsiTheme="majorHAnsi" w:cs="Calibri Light"/>
          <w:rtl/>
          <w:lang w:bidi="ar-JO"/>
        </w:rPr>
        <w:t xml:space="preserve"> </w:t>
      </w:r>
      <w:r w:rsidRPr="00487E5A">
        <w:rPr>
          <w:rFonts w:asciiTheme="majorHAnsi" w:hAnsiTheme="majorHAnsi" w:cs="Calibri Light" w:hint="cs"/>
          <w:rtl/>
          <w:lang w:bidi="ar-JO"/>
        </w:rPr>
        <w:t>السماح</w:t>
      </w:r>
      <w:r w:rsidRPr="00487E5A">
        <w:rPr>
          <w:rFonts w:asciiTheme="majorHAnsi" w:hAnsiTheme="majorHAnsi" w:cs="Calibri Light"/>
          <w:rtl/>
          <w:lang w:bidi="ar-JO"/>
        </w:rPr>
        <w:t xml:space="preserve"> </w:t>
      </w:r>
      <w:r w:rsidRPr="00487E5A">
        <w:rPr>
          <w:rFonts w:asciiTheme="majorHAnsi" w:hAnsiTheme="majorHAnsi" w:cs="Calibri Light" w:hint="cs"/>
          <w:rtl/>
          <w:lang w:bidi="ar-JO"/>
        </w:rPr>
        <w:t>للشيكات</w:t>
      </w:r>
      <w:r w:rsidRPr="00487E5A">
        <w:rPr>
          <w:rFonts w:asciiTheme="majorHAnsi" w:hAnsiTheme="majorHAnsi" w:cs="Calibri Light"/>
          <w:rtl/>
          <w:lang w:bidi="ar-JO"/>
        </w:rPr>
        <w:t xml:space="preserve"> </w:t>
      </w:r>
      <w:r w:rsidRPr="00487E5A">
        <w:rPr>
          <w:rFonts w:asciiTheme="majorHAnsi" w:hAnsiTheme="majorHAnsi" w:cs="Calibri Light" w:hint="cs"/>
          <w:rtl/>
          <w:lang w:bidi="ar-JO"/>
        </w:rPr>
        <w:t>المعادة</w:t>
      </w:r>
      <w:r w:rsidRPr="00487E5A">
        <w:rPr>
          <w:rFonts w:asciiTheme="majorHAnsi" w:hAnsiTheme="majorHAnsi" w:cs="Calibri Light"/>
          <w:rtl/>
          <w:lang w:bidi="ar-JO"/>
        </w:rPr>
        <w:t xml:space="preserve"> </w:t>
      </w:r>
      <w:r w:rsidRPr="00487E5A">
        <w:rPr>
          <w:rFonts w:asciiTheme="majorHAnsi" w:hAnsiTheme="majorHAnsi" w:cs="Calibri Light" w:hint="cs"/>
          <w:rtl/>
          <w:lang w:bidi="ar-JO"/>
        </w:rPr>
        <w:t>خلال</w:t>
      </w:r>
      <w:r w:rsidRPr="00487E5A">
        <w:rPr>
          <w:rFonts w:asciiTheme="majorHAnsi" w:hAnsiTheme="majorHAnsi" w:cs="Calibri Light"/>
          <w:rtl/>
          <w:lang w:bidi="ar-JO"/>
        </w:rPr>
        <w:t xml:space="preserve"> </w:t>
      </w:r>
      <w:r w:rsidRPr="00487E5A">
        <w:rPr>
          <w:rFonts w:asciiTheme="majorHAnsi" w:hAnsiTheme="majorHAnsi" w:cs="Calibri Light" w:hint="cs"/>
          <w:rtl/>
          <w:lang w:bidi="ar-JO"/>
        </w:rPr>
        <w:t>جائحة</w:t>
      </w:r>
      <w:r w:rsidRPr="00487E5A">
        <w:rPr>
          <w:rFonts w:asciiTheme="majorHAnsi" w:hAnsiTheme="majorHAnsi" w:cs="Calibri Light"/>
          <w:rtl/>
          <w:lang w:bidi="ar-JO"/>
        </w:rPr>
        <w:t xml:space="preserve"> </w:t>
      </w:r>
      <w:r w:rsidRPr="00487E5A">
        <w:rPr>
          <w:rFonts w:asciiTheme="majorHAnsi" w:hAnsiTheme="majorHAnsi" w:cs="Calibri Light" w:hint="cs"/>
          <w:rtl/>
          <w:lang w:bidi="ar-JO"/>
        </w:rPr>
        <w:t>كورونا</w:t>
      </w:r>
      <w:r w:rsidR="00487E5A" w:rsidRPr="00487E5A">
        <w:rPr>
          <w:rFonts w:asciiTheme="majorHAnsi" w:hAnsiTheme="majorHAnsi" w:cs="Calibri Light" w:hint="cs"/>
          <w:rtl/>
          <w:lang w:bidi="ar-JO"/>
        </w:rPr>
        <w:t xml:space="preserve"> بحيث تعتمد على أيام الأسبوع بدلا</w:t>
      </w:r>
      <w:r w:rsidR="00487E5A">
        <w:rPr>
          <w:rFonts w:asciiTheme="majorHAnsi" w:hAnsiTheme="majorHAnsi" w:cs="Calibri Light" w:hint="cs"/>
          <w:rtl/>
          <w:lang w:bidi="ar-JO"/>
        </w:rPr>
        <w:t>ً</w:t>
      </w:r>
      <w:r w:rsidR="00487E5A" w:rsidRPr="00487E5A">
        <w:rPr>
          <w:rFonts w:asciiTheme="majorHAnsi" w:hAnsiTheme="majorHAnsi" w:cs="Calibri Light" w:hint="cs"/>
          <w:rtl/>
          <w:lang w:bidi="ar-JO"/>
        </w:rPr>
        <w:t xml:space="preserve"> من أيام </w:t>
      </w:r>
      <w:r w:rsidR="007E03A7">
        <w:rPr>
          <w:rFonts w:asciiTheme="majorHAnsi" w:hAnsiTheme="majorHAnsi" w:cs="Calibri Light" w:hint="cs"/>
          <w:rtl/>
          <w:lang w:bidi="ar-JO"/>
        </w:rPr>
        <w:t>العمل</w:t>
      </w:r>
      <w:r w:rsidR="007E03A7" w:rsidRPr="007E03A7">
        <w:rPr>
          <w:rFonts w:asciiTheme="majorHAnsi" w:hAnsiTheme="majorHAnsi" w:cs="Calibri Light" w:hint="cs"/>
          <w:rtl/>
          <w:lang w:bidi="ar-JO"/>
        </w:rPr>
        <w:t xml:space="preserve"> بحيث يتم احتساب أيام السبت والجمع.</w:t>
      </w:r>
    </w:p>
    <w:p w:rsidR="00333B77" w:rsidRPr="00487E5A" w:rsidRDefault="00333B77" w:rsidP="00027D35">
      <w:pPr>
        <w:numPr>
          <w:ilvl w:val="0"/>
          <w:numId w:val="5"/>
        </w:numPr>
        <w:bidi/>
        <w:jc w:val="both"/>
        <w:rPr>
          <w:rFonts w:asciiTheme="majorHAnsi" w:hAnsiTheme="majorHAnsi" w:cs="Calibri Light"/>
          <w:rtl/>
          <w:lang w:bidi="ar-JO"/>
        </w:rPr>
      </w:pPr>
      <w:r>
        <w:rPr>
          <w:rFonts w:asciiTheme="majorHAnsi" w:hAnsiTheme="majorHAnsi" w:cs="Calibri Light" w:hint="cs"/>
          <w:rtl/>
          <w:lang w:bidi="ar-JO"/>
        </w:rPr>
        <w:t xml:space="preserve">يتم البدء في احتساب فترة السماح </w:t>
      </w:r>
      <w:r w:rsidRPr="00487E5A">
        <w:rPr>
          <w:rFonts w:asciiTheme="majorHAnsi" w:hAnsiTheme="majorHAnsi" w:cs="Calibri Light" w:hint="cs"/>
          <w:rtl/>
          <w:lang w:bidi="ar-JO"/>
        </w:rPr>
        <w:t>للشيكات</w:t>
      </w:r>
      <w:r w:rsidRPr="00487E5A">
        <w:rPr>
          <w:rFonts w:asciiTheme="majorHAnsi" w:hAnsiTheme="majorHAnsi" w:cs="Calibri Light"/>
          <w:rtl/>
          <w:lang w:bidi="ar-JO"/>
        </w:rPr>
        <w:t xml:space="preserve"> </w:t>
      </w:r>
      <w:r w:rsidRPr="00487E5A">
        <w:rPr>
          <w:rFonts w:asciiTheme="majorHAnsi" w:hAnsiTheme="majorHAnsi" w:cs="Calibri Light" w:hint="cs"/>
          <w:rtl/>
          <w:lang w:bidi="ar-JO"/>
        </w:rPr>
        <w:t>المعادة</w:t>
      </w:r>
      <w:r w:rsidRPr="00487E5A">
        <w:rPr>
          <w:rFonts w:asciiTheme="majorHAnsi" w:hAnsiTheme="majorHAnsi" w:cs="Calibri Light"/>
          <w:rtl/>
          <w:lang w:bidi="ar-JO"/>
        </w:rPr>
        <w:t xml:space="preserve"> </w:t>
      </w:r>
      <w:r w:rsidRPr="00487E5A">
        <w:rPr>
          <w:rFonts w:asciiTheme="majorHAnsi" w:hAnsiTheme="majorHAnsi" w:cs="Calibri Light" w:hint="cs"/>
          <w:rtl/>
          <w:lang w:bidi="ar-JO"/>
        </w:rPr>
        <w:t>خلال</w:t>
      </w:r>
      <w:r w:rsidRPr="00487E5A">
        <w:rPr>
          <w:rFonts w:asciiTheme="majorHAnsi" w:hAnsiTheme="majorHAnsi" w:cs="Calibri Light"/>
          <w:rtl/>
          <w:lang w:bidi="ar-JO"/>
        </w:rPr>
        <w:t xml:space="preserve"> </w:t>
      </w:r>
      <w:r w:rsidRPr="00487E5A">
        <w:rPr>
          <w:rFonts w:asciiTheme="majorHAnsi" w:hAnsiTheme="majorHAnsi" w:cs="Calibri Light" w:hint="cs"/>
          <w:rtl/>
          <w:lang w:bidi="ar-JO"/>
        </w:rPr>
        <w:t>جائحة</w:t>
      </w:r>
      <w:r w:rsidRPr="00487E5A">
        <w:rPr>
          <w:rFonts w:asciiTheme="majorHAnsi" w:hAnsiTheme="majorHAnsi" w:cs="Calibri Light"/>
          <w:rtl/>
          <w:lang w:bidi="ar-JO"/>
        </w:rPr>
        <w:t xml:space="preserve"> </w:t>
      </w:r>
      <w:r w:rsidRPr="00487E5A">
        <w:rPr>
          <w:rFonts w:asciiTheme="majorHAnsi" w:hAnsiTheme="majorHAnsi" w:cs="Calibri Light" w:hint="cs"/>
          <w:rtl/>
          <w:lang w:bidi="ar-JO"/>
        </w:rPr>
        <w:t>كورونا</w:t>
      </w:r>
      <w:r>
        <w:rPr>
          <w:rFonts w:asciiTheme="majorHAnsi" w:hAnsiTheme="majorHAnsi" w:cs="Calibri Light" w:hint="cs"/>
          <w:rtl/>
          <w:lang w:bidi="ar-JO"/>
        </w:rPr>
        <w:t xml:space="preserve"> ابتداء من اليوم الذي يلي تاريخ إعادة الشيك.</w:t>
      </w:r>
    </w:p>
    <w:p w:rsidR="00487E5A" w:rsidRDefault="00487E5A" w:rsidP="00027D35">
      <w:pPr>
        <w:numPr>
          <w:ilvl w:val="0"/>
          <w:numId w:val="5"/>
        </w:numPr>
        <w:bidi/>
        <w:jc w:val="both"/>
        <w:rPr>
          <w:rFonts w:asciiTheme="majorHAnsi" w:hAnsiTheme="majorHAnsi" w:cstheme="majorHAnsi"/>
          <w:lang w:bidi="ar-JO"/>
        </w:rPr>
      </w:pPr>
      <w:r>
        <w:rPr>
          <w:rFonts w:asciiTheme="majorHAnsi" w:hAnsiTheme="majorHAnsi" w:cstheme="majorHAnsi" w:hint="cs"/>
          <w:rtl/>
          <w:lang w:bidi="ar-JO"/>
        </w:rPr>
        <w:t>سيتم ا</w:t>
      </w:r>
      <w:r w:rsidR="0009260C" w:rsidRPr="0009260C">
        <w:rPr>
          <w:rFonts w:asciiTheme="majorHAnsi" w:hAnsiTheme="majorHAnsi" w:cstheme="majorHAnsi" w:hint="cs"/>
          <w:rtl/>
          <w:lang w:bidi="ar-JO"/>
        </w:rPr>
        <w:t>ستخدام</w:t>
      </w:r>
      <w:r w:rsidR="0009260C" w:rsidRPr="0009260C">
        <w:rPr>
          <w:rFonts w:asciiTheme="majorHAnsi" w:hAnsiTheme="majorHAnsi" w:cstheme="majorHAnsi"/>
          <w:rtl/>
          <w:lang w:bidi="ar-JO"/>
        </w:rPr>
        <w:t xml:space="preserve"> </w:t>
      </w:r>
      <w:r w:rsidR="0009260C" w:rsidRPr="0009260C">
        <w:rPr>
          <w:rFonts w:asciiTheme="majorHAnsi" w:hAnsiTheme="majorHAnsi" w:cstheme="majorHAnsi" w:hint="cs"/>
          <w:rtl/>
          <w:lang w:bidi="ar-JO"/>
        </w:rPr>
        <w:t>نفس</w:t>
      </w:r>
      <w:r w:rsidR="0009260C" w:rsidRPr="0009260C">
        <w:rPr>
          <w:rFonts w:asciiTheme="majorHAnsi" w:hAnsiTheme="majorHAnsi" w:cstheme="majorHAnsi"/>
          <w:rtl/>
          <w:lang w:bidi="ar-JO"/>
        </w:rPr>
        <w:t xml:space="preserve"> </w:t>
      </w:r>
      <w:r w:rsidR="0009260C" w:rsidRPr="0009260C">
        <w:rPr>
          <w:rFonts w:asciiTheme="majorHAnsi" w:hAnsiTheme="majorHAnsi" w:cstheme="majorHAnsi" w:hint="cs"/>
          <w:rtl/>
          <w:lang w:bidi="ar-JO"/>
        </w:rPr>
        <w:t>صيغة</w:t>
      </w:r>
      <w:r w:rsidR="0009260C" w:rsidRPr="0009260C">
        <w:rPr>
          <w:rFonts w:asciiTheme="majorHAnsi" w:hAnsiTheme="majorHAnsi" w:cstheme="majorHAnsi"/>
          <w:rtl/>
          <w:lang w:bidi="ar-JO"/>
        </w:rPr>
        <w:t xml:space="preserve"> </w:t>
      </w:r>
      <w:r w:rsidR="0009260C" w:rsidRPr="0009260C">
        <w:rPr>
          <w:rFonts w:asciiTheme="majorHAnsi" w:hAnsiTheme="majorHAnsi" w:cstheme="majorHAnsi" w:hint="cs"/>
          <w:rtl/>
          <w:lang w:bidi="ar-JO"/>
        </w:rPr>
        <w:t>الملفات</w:t>
      </w:r>
      <w:r w:rsidR="0009260C" w:rsidRPr="0009260C">
        <w:rPr>
          <w:rFonts w:asciiTheme="majorHAnsi" w:hAnsiTheme="majorHAnsi" w:cstheme="majorHAnsi"/>
          <w:rtl/>
          <w:lang w:bidi="ar-JO"/>
        </w:rPr>
        <w:t xml:space="preserve"> </w:t>
      </w:r>
      <w:r w:rsidR="0009260C" w:rsidRPr="0009260C">
        <w:rPr>
          <w:rFonts w:asciiTheme="majorHAnsi" w:hAnsiTheme="majorHAnsi" w:cstheme="majorHAnsi" w:hint="cs"/>
          <w:rtl/>
          <w:lang w:bidi="ar-JO"/>
        </w:rPr>
        <w:t>الحالية</w:t>
      </w:r>
      <w:r w:rsidR="0009260C" w:rsidRPr="0009260C">
        <w:rPr>
          <w:rFonts w:asciiTheme="majorHAnsi" w:hAnsiTheme="majorHAnsi" w:cstheme="majorHAnsi"/>
          <w:rtl/>
          <w:lang w:bidi="ar-JO"/>
        </w:rPr>
        <w:t xml:space="preserve"> /</w:t>
      </w:r>
      <w:r w:rsidR="0009260C" w:rsidRPr="0009260C">
        <w:rPr>
          <w:rFonts w:asciiTheme="majorHAnsi" w:hAnsiTheme="majorHAnsi" w:cstheme="majorHAnsi" w:hint="cs"/>
          <w:rtl/>
          <w:lang w:bidi="ar-JO"/>
        </w:rPr>
        <w:t>ملفات</w:t>
      </w:r>
      <w:r w:rsidR="0009260C" w:rsidRPr="0009260C">
        <w:rPr>
          <w:rFonts w:asciiTheme="majorHAnsi" w:hAnsiTheme="majorHAnsi" w:cstheme="majorHAnsi"/>
          <w:rtl/>
          <w:lang w:bidi="ar-JO"/>
        </w:rPr>
        <w:t xml:space="preserve"> </w:t>
      </w:r>
      <w:r w:rsidR="0009260C" w:rsidRPr="0009260C">
        <w:rPr>
          <w:rFonts w:asciiTheme="majorHAnsi" w:hAnsiTheme="majorHAnsi" w:cstheme="majorHAnsi" w:hint="cs"/>
          <w:rtl/>
          <w:lang w:bidi="ar-JO"/>
        </w:rPr>
        <w:t>التبليغ</w:t>
      </w:r>
      <w:r>
        <w:rPr>
          <w:rFonts w:asciiTheme="majorHAnsi" w:hAnsiTheme="majorHAnsi" w:cstheme="majorHAnsi" w:hint="cs"/>
          <w:rtl/>
          <w:lang w:bidi="ar-JO"/>
        </w:rPr>
        <w:t xml:space="preserve"> (</w:t>
      </w:r>
      <w:r>
        <w:rPr>
          <w:rFonts w:asciiTheme="majorHAnsi" w:hAnsiTheme="majorHAnsi" w:cstheme="majorHAnsi"/>
          <w:lang w:bidi="ar-JO"/>
        </w:rPr>
        <w:t>RET</w:t>
      </w:r>
      <w:r>
        <w:rPr>
          <w:rFonts w:asciiTheme="majorHAnsi" w:hAnsiTheme="majorHAnsi" w:cstheme="majorHAnsi" w:hint="cs"/>
          <w:rtl/>
          <w:lang w:bidi="ar-JO"/>
        </w:rPr>
        <w:t>)</w:t>
      </w:r>
      <w:r>
        <w:rPr>
          <w:rFonts w:asciiTheme="majorHAnsi" w:hAnsiTheme="majorHAnsi" w:cstheme="majorHAnsi"/>
          <w:lang w:bidi="ar-JO"/>
        </w:rPr>
        <w:t>.</w:t>
      </w:r>
    </w:p>
    <w:p w:rsidR="008F0197" w:rsidRDefault="008F0197" w:rsidP="00027D35">
      <w:pPr>
        <w:numPr>
          <w:ilvl w:val="0"/>
          <w:numId w:val="5"/>
        </w:numPr>
        <w:bidi/>
        <w:jc w:val="both"/>
        <w:rPr>
          <w:rFonts w:asciiTheme="majorHAnsi" w:hAnsiTheme="majorHAnsi" w:cstheme="majorHAnsi"/>
          <w:lang w:bidi="ar-JO"/>
        </w:rPr>
      </w:pPr>
      <w:r>
        <w:rPr>
          <w:rFonts w:asciiTheme="majorHAnsi" w:hAnsiTheme="majorHAnsi" w:cstheme="majorHAnsi" w:hint="cs"/>
          <w:rtl/>
          <w:lang w:bidi="ar-JO"/>
        </w:rPr>
        <w:t>سيتم تجميع الشيكات المعادة ضمن ملف واحد وفقا للآلية المعمول بها سابقا بحيث يحتوي الملف على جميع الساحبين والشيكات المعادة خلال نفس</w:t>
      </w:r>
      <w:r w:rsidR="006A6BB1">
        <w:rPr>
          <w:rFonts w:asciiTheme="majorHAnsi" w:hAnsiTheme="majorHAnsi" w:cstheme="majorHAnsi" w:hint="cs"/>
          <w:rtl/>
          <w:lang w:bidi="ar-JO"/>
        </w:rPr>
        <w:t xml:space="preserve"> </w:t>
      </w:r>
      <w:r w:rsidR="00A27D7B" w:rsidRPr="00A27D7B">
        <w:rPr>
          <w:rFonts w:asciiTheme="majorHAnsi" w:hAnsiTheme="majorHAnsi" w:cstheme="majorHAnsi" w:hint="cs"/>
          <w:rtl/>
          <w:lang w:bidi="ar-JO"/>
        </w:rPr>
        <w:t>التاريخ أو</w:t>
      </w:r>
      <w:r w:rsidR="00A27D7B">
        <w:rPr>
          <w:rFonts w:asciiTheme="majorHAnsi" w:hAnsiTheme="majorHAnsi" w:cstheme="majorHAnsi" w:hint="cs"/>
          <w:rtl/>
          <w:lang w:bidi="ar-JO"/>
        </w:rPr>
        <w:t xml:space="preserve"> لها نفس تاريخ التبليغ</w:t>
      </w:r>
      <w:r w:rsidR="006A6BB1">
        <w:rPr>
          <w:rFonts w:asciiTheme="majorHAnsi" w:hAnsiTheme="majorHAnsi" w:cstheme="majorHAnsi" w:hint="cs"/>
          <w:rtl/>
          <w:lang w:bidi="ar-JO"/>
        </w:rPr>
        <w:t>.</w:t>
      </w:r>
    </w:p>
    <w:p w:rsidR="00487E5A" w:rsidRPr="00487E5A" w:rsidRDefault="0009260C" w:rsidP="00027D35">
      <w:pPr>
        <w:numPr>
          <w:ilvl w:val="0"/>
          <w:numId w:val="5"/>
        </w:numPr>
        <w:bidi/>
        <w:jc w:val="both"/>
        <w:rPr>
          <w:rFonts w:asciiTheme="majorHAnsi" w:hAnsiTheme="majorHAnsi" w:cstheme="majorHAnsi"/>
          <w:rtl/>
          <w:lang w:bidi="ar-JO"/>
        </w:rPr>
      </w:pPr>
      <w:r w:rsidRPr="00487E5A">
        <w:rPr>
          <w:rFonts w:asciiTheme="majorHAnsi" w:hAnsiTheme="majorHAnsi" w:cstheme="majorHAnsi" w:hint="cs"/>
          <w:rtl/>
          <w:lang w:bidi="ar-JO"/>
        </w:rPr>
        <w:t>ستقوم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البنوك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العاملة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في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المملكة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باعتماد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آلية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الاحتساب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الجديدة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وفقا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للقطاعات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الموضحة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في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البلاغات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الصادرة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بهذا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الخصوص،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بحيث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يتم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استخدام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التواريخ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كما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هي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في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واقع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الحال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خصوصا</w:t>
      </w:r>
      <w:r w:rsidR="00A27D7B">
        <w:rPr>
          <w:rFonts w:asciiTheme="majorHAnsi" w:hAnsiTheme="majorHAnsi" w:cstheme="majorHAnsi" w:hint="cs"/>
          <w:rtl/>
          <w:lang w:bidi="ar-JO"/>
        </w:rPr>
        <w:t>ً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فيما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يتعلق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بتاريخ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الإعادة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للشيكات</w:t>
      </w:r>
      <w:r w:rsidR="00487E5A">
        <w:rPr>
          <w:rFonts w:asciiTheme="majorHAnsi" w:hAnsiTheme="majorHAnsi" w:cstheme="majorHAnsi"/>
          <w:lang w:bidi="ar-JO"/>
        </w:rPr>
        <w:t xml:space="preserve"> </w:t>
      </w:r>
      <w:r w:rsidR="00487E5A">
        <w:rPr>
          <w:rFonts w:asciiTheme="majorHAnsi" w:hAnsiTheme="majorHAnsi" w:cstheme="majorHAnsi" w:hint="cs"/>
          <w:rtl/>
          <w:lang w:bidi="ar-JO"/>
        </w:rPr>
        <w:t>من أجل تسهيل عملية متابعتها من قبل البنوك عند انشاء ملفات التسوية و/أو التعديل والحذف.</w:t>
      </w:r>
    </w:p>
    <w:p w:rsidR="0009260C" w:rsidRPr="0009260C" w:rsidRDefault="0009260C" w:rsidP="00027D35">
      <w:pPr>
        <w:numPr>
          <w:ilvl w:val="0"/>
          <w:numId w:val="5"/>
        </w:numPr>
        <w:bidi/>
        <w:jc w:val="both"/>
        <w:rPr>
          <w:rFonts w:asciiTheme="majorHAnsi" w:hAnsiTheme="majorHAnsi" w:cstheme="majorHAnsi"/>
          <w:rtl/>
          <w:lang w:bidi="ar-JO"/>
        </w:rPr>
      </w:pPr>
      <w:r w:rsidRPr="00487E5A">
        <w:rPr>
          <w:rFonts w:asciiTheme="majorHAnsi" w:hAnsiTheme="majorHAnsi" w:cstheme="majorHAnsi" w:hint="cs"/>
          <w:rtl/>
          <w:lang w:bidi="ar-JO"/>
        </w:rPr>
        <w:t>سيقوم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البنك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المركزي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بالسماح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باستقبال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التبليغ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عن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الشيكات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المعادة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خلال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جائحة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كورونا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وفق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آلية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الاحتساب</w:t>
      </w:r>
      <w:r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Pr="00487E5A">
        <w:rPr>
          <w:rFonts w:asciiTheme="majorHAnsi" w:hAnsiTheme="majorHAnsi" w:cstheme="majorHAnsi" w:hint="cs"/>
          <w:rtl/>
          <w:lang w:bidi="ar-JO"/>
        </w:rPr>
        <w:t>الجديدة</w:t>
      </w:r>
      <w:r w:rsidRPr="0009260C">
        <w:rPr>
          <w:rFonts w:asciiTheme="majorHAnsi" w:hAnsiTheme="majorHAnsi" w:cstheme="majorHAnsi"/>
          <w:lang w:bidi="ar-JO"/>
        </w:rPr>
        <w:t>.</w:t>
      </w:r>
    </w:p>
    <w:p w:rsidR="0009260C" w:rsidRDefault="00EC07EA" w:rsidP="00A16DFD">
      <w:pPr>
        <w:numPr>
          <w:ilvl w:val="0"/>
          <w:numId w:val="5"/>
        </w:numPr>
        <w:bidi/>
        <w:jc w:val="both"/>
        <w:rPr>
          <w:rFonts w:asciiTheme="majorHAnsi" w:hAnsiTheme="majorHAnsi" w:cstheme="majorHAnsi"/>
          <w:lang w:bidi="ar-JO"/>
        </w:rPr>
      </w:pPr>
      <w:r>
        <w:rPr>
          <w:rFonts w:asciiTheme="majorHAnsi" w:hAnsiTheme="majorHAnsi" w:cstheme="majorHAnsi" w:hint="cs"/>
          <w:rtl/>
          <w:lang w:bidi="ar-JO"/>
        </w:rPr>
        <w:t>يتوجب على البنوك</w:t>
      </w:r>
      <w:r w:rsidR="00043B11">
        <w:rPr>
          <w:rFonts w:asciiTheme="majorHAnsi" w:hAnsiTheme="majorHAnsi" w:cstheme="majorHAnsi" w:hint="cs"/>
          <w:rtl/>
          <w:lang w:bidi="ar-JO"/>
        </w:rPr>
        <w:t xml:space="preserve"> </w:t>
      </w:r>
      <w:r w:rsidR="0009260C" w:rsidRPr="00487E5A">
        <w:rPr>
          <w:rFonts w:asciiTheme="majorHAnsi" w:hAnsiTheme="majorHAnsi" w:cstheme="majorHAnsi" w:hint="cs"/>
          <w:rtl/>
          <w:lang w:bidi="ar-JO"/>
        </w:rPr>
        <w:t>التبليغ</w:t>
      </w:r>
      <w:r w:rsidR="0009260C"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="0009260C" w:rsidRPr="00487E5A">
        <w:rPr>
          <w:rFonts w:asciiTheme="majorHAnsi" w:hAnsiTheme="majorHAnsi" w:cstheme="majorHAnsi" w:hint="cs"/>
          <w:rtl/>
          <w:lang w:bidi="ar-JO"/>
        </w:rPr>
        <w:t>عن</w:t>
      </w:r>
      <w:r w:rsidR="0009260C"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="0009260C" w:rsidRPr="00487E5A">
        <w:rPr>
          <w:rFonts w:asciiTheme="majorHAnsi" w:hAnsiTheme="majorHAnsi" w:cstheme="majorHAnsi" w:hint="cs"/>
          <w:rtl/>
          <w:lang w:bidi="ar-JO"/>
        </w:rPr>
        <w:t>الشيكات</w:t>
      </w:r>
      <w:r w:rsidR="0009260C"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="0009260C" w:rsidRPr="00487E5A">
        <w:rPr>
          <w:rFonts w:asciiTheme="majorHAnsi" w:hAnsiTheme="majorHAnsi" w:cstheme="majorHAnsi" w:hint="cs"/>
          <w:rtl/>
          <w:lang w:bidi="ar-JO"/>
        </w:rPr>
        <w:t>المعادة</w:t>
      </w:r>
      <w:r w:rsidR="0009260C"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="0009260C" w:rsidRPr="00487E5A">
        <w:rPr>
          <w:rFonts w:asciiTheme="majorHAnsi" w:hAnsiTheme="majorHAnsi" w:cstheme="majorHAnsi" w:hint="cs"/>
          <w:rtl/>
          <w:lang w:bidi="ar-JO"/>
        </w:rPr>
        <w:t>خلال</w:t>
      </w:r>
      <w:r w:rsidR="0009260C" w:rsidRPr="00487E5A">
        <w:rPr>
          <w:rFonts w:asciiTheme="majorHAnsi" w:hAnsiTheme="majorHAnsi" w:cstheme="majorHAnsi"/>
          <w:rtl/>
          <w:lang w:bidi="ar-JO"/>
        </w:rPr>
        <w:t xml:space="preserve"> </w:t>
      </w:r>
      <w:r>
        <w:rPr>
          <w:rFonts w:asciiTheme="majorHAnsi" w:hAnsiTheme="majorHAnsi" w:cstheme="majorHAnsi" w:hint="cs"/>
          <w:rtl/>
          <w:lang w:bidi="ar-JO"/>
        </w:rPr>
        <w:t xml:space="preserve">فترة التعطل نتيجة </w:t>
      </w:r>
      <w:r w:rsidR="0009260C" w:rsidRPr="00487E5A">
        <w:rPr>
          <w:rFonts w:asciiTheme="majorHAnsi" w:hAnsiTheme="majorHAnsi" w:cstheme="majorHAnsi" w:hint="cs"/>
          <w:rtl/>
          <w:lang w:bidi="ar-JO"/>
        </w:rPr>
        <w:t>جائحة</w:t>
      </w:r>
      <w:r w:rsidR="0009260C" w:rsidRPr="00487E5A">
        <w:rPr>
          <w:rFonts w:asciiTheme="majorHAnsi" w:hAnsiTheme="majorHAnsi" w:cstheme="majorHAnsi"/>
          <w:rtl/>
          <w:lang w:bidi="ar-JO"/>
        </w:rPr>
        <w:t xml:space="preserve"> </w:t>
      </w:r>
      <w:r w:rsidR="0009260C" w:rsidRPr="00487E5A">
        <w:rPr>
          <w:rFonts w:asciiTheme="majorHAnsi" w:hAnsiTheme="majorHAnsi" w:cstheme="majorHAnsi" w:hint="cs"/>
          <w:rtl/>
          <w:lang w:bidi="ar-JO"/>
        </w:rPr>
        <w:t>كورونا</w:t>
      </w:r>
      <w:r>
        <w:rPr>
          <w:rFonts w:asciiTheme="majorHAnsi" w:hAnsiTheme="majorHAnsi" w:cstheme="majorHAnsi" w:hint="cs"/>
          <w:rtl/>
          <w:lang w:bidi="ar-JO"/>
        </w:rPr>
        <w:t xml:space="preserve">، </w:t>
      </w:r>
      <w:r w:rsidR="00A16DFD">
        <w:rPr>
          <w:rFonts w:asciiTheme="majorHAnsi" w:hAnsiTheme="majorHAnsi" w:cstheme="majorHAnsi" w:hint="cs"/>
          <w:rtl/>
          <w:lang w:bidi="ar-JO"/>
        </w:rPr>
        <w:t xml:space="preserve">في موعد </w:t>
      </w:r>
      <w:r>
        <w:rPr>
          <w:rFonts w:asciiTheme="majorHAnsi" w:hAnsiTheme="majorHAnsi" w:cstheme="majorHAnsi" w:hint="cs"/>
          <w:rtl/>
          <w:lang w:bidi="ar-JO"/>
        </w:rPr>
        <w:t xml:space="preserve">لا </w:t>
      </w:r>
      <w:r w:rsidR="00A16DFD">
        <w:rPr>
          <w:rFonts w:asciiTheme="majorHAnsi" w:hAnsiTheme="majorHAnsi" w:cstheme="majorHAnsi" w:hint="cs"/>
          <w:rtl/>
          <w:lang w:bidi="ar-JO"/>
        </w:rPr>
        <w:t>ي</w:t>
      </w:r>
      <w:r>
        <w:rPr>
          <w:rFonts w:asciiTheme="majorHAnsi" w:hAnsiTheme="majorHAnsi" w:cstheme="majorHAnsi" w:hint="cs"/>
          <w:rtl/>
          <w:lang w:bidi="ar-JO"/>
        </w:rPr>
        <w:t>تجاوز تاريخ 31/10/2020 وبخلاف ذلك يعتبر البنك مخالف للتعلي</w:t>
      </w:r>
      <w:r w:rsidR="00A16DFD">
        <w:rPr>
          <w:rFonts w:asciiTheme="majorHAnsi" w:hAnsiTheme="majorHAnsi" w:cstheme="majorHAnsi" w:hint="cs"/>
          <w:rtl/>
          <w:lang w:bidi="ar-JO"/>
        </w:rPr>
        <w:t>مات الن</w:t>
      </w:r>
      <w:r>
        <w:rPr>
          <w:rFonts w:asciiTheme="majorHAnsi" w:hAnsiTheme="majorHAnsi" w:cstheme="majorHAnsi" w:hint="cs"/>
          <w:rtl/>
          <w:lang w:bidi="ar-JO"/>
        </w:rPr>
        <w:t>ا</w:t>
      </w:r>
      <w:r w:rsidR="00A16DFD">
        <w:rPr>
          <w:rFonts w:asciiTheme="majorHAnsi" w:hAnsiTheme="majorHAnsi" w:cstheme="majorHAnsi" w:hint="cs"/>
          <w:rtl/>
          <w:lang w:bidi="ar-JO"/>
        </w:rPr>
        <w:t>ف</w:t>
      </w:r>
      <w:r>
        <w:rPr>
          <w:rFonts w:asciiTheme="majorHAnsi" w:hAnsiTheme="majorHAnsi" w:cstheme="majorHAnsi" w:hint="cs"/>
          <w:rtl/>
          <w:lang w:bidi="ar-JO"/>
        </w:rPr>
        <w:t>ذة.</w:t>
      </w:r>
    </w:p>
    <w:p w:rsidR="004F5EE4" w:rsidRPr="00F261A3" w:rsidRDefault="00487E5A" w:rsidP="00E117E2">
      <w:pPr>
        <w:numPr>
          <w:ilvl w:val="0"/>
          <w:numId w:val="5"/>
        </w:numPr>
        <w:bidi/>
        <w:jc w:val="both"/>
        <w:rPr>
          <w:rFonts w:asciiTheme="majorHAnsi" w:hAnsiTheme="majorHAnsi" w:cstheme="majorHAnsi"/>
          <w:lang w:bidi="ar-JO"/>
        </w:rPr>
      </w:pPr>
      <w:r w:rsidRPr="00F261A3">
        <w:rPr>
          <w:rFonts w:asciiTheme="majorHAnsi" w:hAnsiTheme="majorHAnsi" w:cstheme="majorHAnsi" w:hint="cs"/>
          <w:rtl/>
          <w:lang w:bidi="ar-JO"/>
        </w:rPr>
        <w:t>سيترك للبنوك تحديد قطاع العملاء الذين له</w:t>
      </w:r>
      <w:r w:rsidR="004F5EE4" w:rsidRPr="00F261A3">
        <w:rPr>
          <w:rFonts w:asciiTheme="majorHAnsi" w:hAnsiTheme="majorHAnsi" w:cstheme="majorHAnsi" w:hint="cs"/>
          <w:rtl/>
          <w:lang w:bidi="ar-JO"/>
        </w:rPr>
        <w:t>م شيكات معادة خلال جائحة كورونا وبالتالي فترة السماح وف</w:t>
      </w:r>
      <w:r w:rsidR="00F261A3" w:rsidRPr="00F261A3">
        <w:rPr>
          <w:rFonts w:asciiTheme="majorHAnsi" w:hAnsiTheme="majorHAnsi" w:cstheme="majorHAnsi" w:hint="cs"/>
          <w:rtl/>
          <w:lang w:bidi="ar-JO"/>
        </w:rPr>
        <w:t xml:space="preserve">قا للبلاغات الصادرة بهذا </w:t>
      </w:r>
      <w:r w:rsidR="003C7AC9" w:rsidRPr="00F261A3">
        <w:rPr>
          <w:rFonts w:asciiTheme="majorHAnsi" w:hAnsiTheme="majorHAnsi" w:cstheme="majorHAnsi" w:hint="cs"/>
          <w:rtl/>
          <w:lang w:bidi="ar-JO"/>
        </w:rPr>
        <w:t>الخصوص</w:t>
      </w:r>
      <w:r w:rsidR="003C7AC9" w:rsidRPr="00F261A3">
        <w:rPr>
          <w:rFonts w:asciiTheme="majorHAnsi" w:hAnsiTheme="majorHAnsi" w:cstheme="majorHAnsi"/>
          <w:lang w:bidi="ar-JO"/>
        </w:rPr>
        <w:t xml:space="preserve"> </w:t>
      </w:r>
      <w:r w:rsidR="003C7AC9" w:rsidRPr="00F261A3">
        <w:rPr>
          <w:rFonts w:asciiTheme="majorHAnsi" w:hAnsiTheme="majorHAnsi" w:cstheme="majorHAnsi" w:hint="cs"/>
          <w:rtl/>
          <w:lang w:bidi="ar-JO"/>
        </w:rPr>
        <w:t>كما</w:t>
      </w:r>
      <w:r w:rsidR="00F261A3" w:rsidRPr="00F261A3">
        <w:rPr>
          <w:rFonts w:asciiTheme="majorHAnsi" w:hAnsiTheme="majorHAnsi" w:cstheme="majorHAnsi" w:hint="cs"/>
          <w:rtl/>
          <w:lang w:bidi="ar-JO"/>
        </w:rPr>
        <w:t xml:space="preserve"> و</w:t>
      </w:r>
      <w:r w:rsidRPr="00F261A3">
        <w:rPr>
          <w:rFonts w:asciiTheme="majorHAnsi" w:hAnsiTheme="majorHAnsi" w:cstheme="majorHAnsi" w:hint="cs"/>
          <w:rtl/>
          <w:lang w:bidi="ar-JO"/>
        </w:rPr>
        <w:t xml:space="preserve">سيترك للبنوك مجال تحديد </w:t>
      </w:r>
      <w:r w:rsidR="004F5EE4" w:rsidRPr="00F261A3">
        <w:rPr>
          <w:rFonts w:asciiTheme="majorHAnsi" w:hAnsiTheme="majorHAnsi" w:cstheme="majorHAnsi" w:hint="cs"/>
          <w:rtl/>
          <w:lang w:bidi="ar-JO"/>
        </w:rPr>
        <w:t xml:space="preserve">مدى قيام عملائهم بمزاولة/تعطل أعمالهم خلال جائحة كرورنا وبالتالي </w:t>
      </w:r>
      <w:r w:rsidR="00A27D7B" w:rsidRPr="00F261A3">
        <w:rPr>
          <w:rFonts w:asciiTheme="majorHAnsi" w:hAnsiTheme="majorHAnsi" w:cstheme="majorHAnsi" w:hint="cs"/>
          <w:rtl/>
          <w:lang w:bidi="ar-JO"/>
        </w:rPr>
        <w:t xml:space="preserve">احتساب </w:t>
      </w:r>
      <w:r w:rsidR="004F5EE4" w:rsidRPr="00F261A3">
        <w:rPr>
          <w:rFonts w:asciiTheme="majorHAnsi" w:hAnsiTheme="majorHAnsi" w:cstheme="majorHAnsi" w:hint="cs"/>
          <w:rtl/>
          <w:lang w:bidi="ar-JO"/>
        </w:rPr>
        <w:t>فترة السماح وفقا</w:t>
      </w:r>
      <w:r w:rsidR="00A27D7B" w:rsidRPr="00F261A3">
        <w:rPr>
          <w:rFonts w:asciiTheme="majorHAnsi" w:hAnsiTheme="majorHAnsi" w:cstheme="majorHAnsi" w:hint="cs"/>
          <w:rtl/>
          <w:lang w:bidi="ar-JO"/>
        </w:rPr>
        <w:t>َ</w:t>
      </w:r>
      <w:r w:rsidR="004F5EE4" w:rsidRPr="00F261A3">
        <w:rPr>
          <w:rFonts w:asciiTheme="majorHAnsi" w:hAnsiTheme="majorHAnsi" w:cstheme="majorHAnsi" w:hint="cs"/>
          <w:rtl/>
          <w:lang w:bidi="ar-JO"/>
        </w:rPr>
        <w:t xml:space="preserve"> للبلاغات الصادرة بهذا الخصوص.</w:t>
      </w:r>
    </w:p>
    <w:p w:rsidR="00737118" w:rsidRDefault="008A086F" w:rsidP="00CE295D">
      <w:pPr>
        <w:numPr>
          <w:ilvl w:val="0"/>
          <w:numId w:val="5"/>
        </w:numPr>
        <w:bidi/>
        <w:jc w:val="both"/>
        <w:rPr>
          <w:rFonts w:asciiTheme="majorHAnsi" w:hAnsiTheme="majorHAnsi" w:cstheme="majorHAnsi"/>
          <w:lang w:bidi="ar-JO"/>
        </w:rPr>
      </w:pPr>
      <w:r>
        <w:rPr>
          <w:rFonts w:asciiTheme="majorHAnsi" w:hAnsiTheme="majorHAnsi" w:cs="Calibri Light" w:hint="cs"/>
          <w:rtl/>
          <w:lang w:bidi="ar-JO"/>
        </w:rPr>
        <w:t xml:space="preserve">يمنع </w:t>
      </w:r>
      <w:r w:rsidR="00737118" w:rsidRPr="00737118">
        <w:rPr>
          <w:rFonts w:asciiTheme="majorHAnsi" w:hAnsiTheme="majorHAnsi" w:cs="Calibri Light"/>
          <w:rtl/>
          <w:lang w:bidi="ar-JO"/>
        </w:rPr>
        <w:t>استيفاء أي عمولات للشيكات المعادة</w:t>
      </w:r>
      <w:r w:rsidR="007B275A">
        <w:rPr>
          <w:rFonts w:asciiTheme="majorHAnsi" w:hAnsiTheme="majorHAnsi" w:cs="Calibri Light"/>
          <w:lang w:bidi="ar-JO"/>
        </w:rPr>
        <w:t>)</w:t>
      </w:r>
      <w:r w:rsidR="007B275A">
        <w:rPr>
          <w:rFonts w:asciiTheme="majorHAnsi" w:hAnsiTheme="majorHAnsi" w:cs="Calibri Light" w:hint="cs"/>
          <w:rtl/>
          <w:lang w:bidi="ar-JO"/>
        </w:rPr>
        <w:t xml:space="preserve"> </w:t>
      </w:r>
      <w:r w:rsidR="000210E9">
        <w:rPr>
          <w:rFonts w:asciiTheme="majorHAnsi" w:hAnsiTheme="majorHAnsi" w:cs="Calibri Light" w:hint="cs"/>
          <w:rtl/>
          <w:lang w:bidi="ar-JO"/>
        </w:rPr>
        <w:t>عمولة إعادة</w:t>
      </w:r>
      <w:r w:rsidR="007B275A">
        <w:rPr>
          <w:rFonts w:asciiTheme="majorHAnsi" w:hAnsiTheme="majorHAnsi" w:cs="Calibri Light" w:hint="cs"/>
          <w:rtl/>
          <w:lang w:bidi="ar-JO"/>
        </w:rPr>
        <w:t xml:space="preserve"> الشيك)</w:t>
      </w:r>
      <w:r w:rsidR="00737118" w:rsidRPr="00737118">
        <w:rPr>
          <w:rFonts w:asciiTheme="majorHAnsi" w:hAnsiTheme="majorHAnsi" w:cs="Calibri Light"/>
          <w:rtl/>
          <w:lang w:bidi="ar-JO"/>
        </w:rPr>
        <w:t xml:space="preserve"> خلال جائحة كورونا سواء تم تقديمها مرة واحدة خلال الجا</w:t>
      </w:r>
      <w:r w:rsidR="000F23B9">
        <w:rPr>
          <w:rFonts w:asciiTheme="majorHAnsi" w:hAnsiTheme="majorHAnsi" w:cs="Calibri Light"/>
          <w:rtl/>
          <w:lang w:bidi="ar-JO"/>
        </w:rPr>
        <w:t xml:space="preserve">ئحة أو تم إعادة تقديمها وعرضها </w:t>
      </w:r>
      <w:r w:rsidR="00737118" w:rsidRPr="00737118">
        <w:rPr>
          <w:rFonts w:asciiTheme="majorHAnsi" w:hAnsiTheme="majorHAnsi" w:cs="Calibri Light"/>
          <w:rtl/>
          <w:lang w:bidi="ar-JO"/>
        </w:rPr>
        <w:t xml:space="preserve">لمرة أخرى خلال فترة </w:t>
      </w:r>
      <w:r w:rsidR="003C7AC9">
        <w:rPr>
          <w:rFonts w:asciiTheme="majorHAnsi" w:hAnsiTheme="majorHAnsi" w:cs="Calibri Light" w:hint="cs"/>
          <w:rtl/>
          <w:lang w:bidi="ar-JO"/>
        </w:rPr>
        <w:t xml:space="preserve">الجائحة </w:t>
      </w:r>
      <w:r w:rsidR="000210E9">
        <w:rPr>
          <w:rFonts w:asciiTheme="majorHAnsi" w:hAnsiTheme="majorHAnsi" w:cs="Calibri Light" w:hint="cs"/>
          <w:rtl/>
          <w:lang w:bidi="ar-JO"/>
        </w:rPr>
        <w:t>أ</w:t>
      </w:r>
      <w:r w:rsidR="00737118" w:rsidRPr="00737118">
        <w:rPr>
          <w:rFonts w:asciiTheme="majorHAnsi" w:hAnsiTheme="majorHAnsi" w:cs="Calibri Light"/>
          <w:rtl/>
          <w:lang w:bidi="ar-JO"/>
        </w:rPr>
        <w:t>و بعد تاريخ 21/5 ولحين انتهاء فترة التسوية الممنوحة</w:t>
      </w:r>
      <w:r w:rsidR="000F23B9">
        <w:rPr>
          <w:rFonts w:asciiTheme="majorHAnsi" w:hAnsiTheme="majorHAnsi" w:cs="Calibri Light"/>
          <w:rtl/>
          <w:lang w:bidi="ar-JO"/>
        </w:rPr>
        <w:t xml:space="preserve"> للعميل</w:t>
      </w:r>
      <w:r w:rsidR="000F23B9">
        <w:rPr>
          <w:rFonts w:asciiTheme="majorHAnsi" w:hAnsiTheme="majorHAnsi" w:cs="Calibri Light" w:hint="cs"/>
          <w:rtl/>
          <w:lang w:bidi="ar-JO"/>
        </w:rPr>
        <w:t xml:space="preserve">، وفي حال انقضاء المهلة </w:t>
      </w:r>
      <w:r w:rsidR="000210E9">
        <w:rPr>
          <w:rFonts w:asciiTheme="majorHAnsi" w:hAnsiTheme="majorHAnsi" w:cs="Calibri Light" w:hint="cs"/>
          <w:rtl/>
          <w:lang w:bidi="ar-JO"/>
        </w:rPr>
        <w:t>المحددة للعميل</w:t>
      </w:r>
      <w:r w:rsidR="000F23B9">
        <w:rPr>
          <w:rFonts w:asciiTheme="majorHAnsi" w:hAnsiTheme="majorHAnsi" w:cs="Calibri Light" w:hint="cs"/>
          <w:rtl/>
          <w:lang w:bidi="ar-JO"/>
        </w:rPr>
        <w:t xml:space="preserve"> دون قيام </w:t>
      </w:r>
      <w:r w:rsidR="003C7AC9">
        <w:rPr>
          <w:rFonts w:asciiTheme="majorHAnsi" w:hAnsiTheme="majorHAnsi" w:cs="Calibri Light" w:hint="cs"/>
          <w:rtl/>
          <w:lang w:bidi="ar-JO"/>
        </w:rPr>
        <w:t xml:space="preserve">العميل </w:t>
      </w:r>
      <w:r w:rsidR="000F23B9">
        <w:rPr>
          <w:rFonts w:asciiTheme="majorHAnsi" w:hAnsiTheme="majorHAnsi" w:cs="Calibri Light" w:hint="cs"/>
          <w:rtl/>
          <w:lang w:bidi="ar-JO"/>
        </w:rPr>
        <w:t>بتسوية الشيكات فيتم ادراجه ضمن قائمة المتخلفين عن الدفع وتحميلهم العمولات المترتبة وفق التشريعات النافذة بهذا الخصوص.</w:t>
      </w:r>
    </w:p>
    <w:p w:rsidR="00763E0C" w:rsidRDefault="00763E0C" w:rsidP="007B275A">
      <w:pPr>
        <w:numPr>
          <w:ilvl w:val="0"/>
          <w:numId w:val="5"/>
        </w:numPr>
        <w:bidi/>
        <w:jc w:val="both"/>
        <w:rPr>
          <w:rFonts w:asciiTheme="majorHAnsi" w:hAnsiTheme="majorHAnsi" w:cstheme="majorHAnsi"/>
          <w:lang w:bidi="ar-JO"/>
        </w:rPr>
      </w:pPr>
      <w:r>
        <w:rPr>
          <w:rFonts w:asciiTheme="majorHAnsi" w:hAnsiTheme="majorHAnsi" w:cstheme="majorHAnsi" w:hint="cs"/>
          <w:rtl/>
          <w:lang w:bidi="ar-JO"/>
        </w:rPr>
        <w:t xml:space="preserve">يتم اعتماد تاريخ رفض الشيكات </w:t>
      </w:r>
      <w:r w:rsidR="007B275A">
        <w:rPr>
          <w:rFonts w:asciiTheme="majorHAnsi" w:hAnsiTheme="majorHAnsi" w:cstheme="majorHAnsi" w:hint="cs"/>
          <w:rtl/>
          <w:lang w:bidi="ar-JO"/>
        </w:rPr>
        <w:t xml:space="preserve">وليس </w:t>
      </w:r>
      <w:r w:rsidR="00A522B3">
        <w:rPr>
          <w:rFonts w:asciiTheme="majorHAnsi" w:hAnsiTheme="majorHAnsi" w:cstheme="majorHAnsi" w:hint="cs"/>
          <w:rtl/>
          <w:lang w:bidi="ar-JO"/>
        </w:rPr>
        <w:t>تاريخ الجلسة</w:t>
      </w:r>
      <w:r w:rsidR="007B275A">
        <w:rPr>
          <w:rFonts w:asciiTheme="majorHAnsi" w:hAnsiTheme="majorHAnsi" w:cstheme="majorHAnsi" w:hint="cs"/>
          <w:rtl/>
          <w:lang w:bidi="ar-JO"/>
        </w:rPr>
        <w:t xml:space="preserve"> </w:t>
      </w:r>
      <w:r>
        <w:rPr>
          <w:rFonts w:asciiTheme="majorHAnsi" w:hAnsiTheme="majorHAnsi" w:cstheme="majorHAnsi" w:hint="cs"/>
          <w:rtl/>
          <w:lang w:bidi="ar-JO"/>
        </w:rPr>
        <w:t xml:space="preserve">على نظام المقاصة كتاريخ </w:t>
      </w:r>
      <w:r w:rsidRPr="00763E0C">
        <w:rPr>
          <w:rFonts w:asciiTheme="majorHAnsi" w:hAnsiTheme="majorHAnsi" w:cstheme="majorHAnsi" w:hint="cs"/>
          <w:rtl/>
          <w:lang w:bidi="ar-JO"/>
        </w:rPr>
        <w:t>لإعادة</w:t>
      </w:r>
      <w:r>
        <w:rPr>
          <w:rFonts w:asciiTheme="majorHAnsi" w:hAnsiTheme="majorHAnsi" w:cstheme="majorHAnsi" w:hint="cs"/>
          <w:rtl/>
          <w:lang w:bidi="ar-JO"/>
        </w:rPr>
        <w:t xml:space="preserve"> الشيكات </w:t>
      </w:r>
      <w:r w:rsidR="00A522B3">
        <w:rPr>
          <w:rFonts w:asciiTheme="majorHAnsi" w:hAnsiTheme="majorHAnsi" w:cstheme="majorHAnsi" w:hint="cs"/>
          <w:rtl/>
          <w:lang w:bidi="ar-JO"/>
        </w:rPr>
        <w:t>للجلسة من</w:t>
      </w:r>
      <w:r w:rsidR="003C7AC9">
        <w:rPr>
          <w:rFonts w:asciiTheme="majorHAnsi" w:hAnsiTheme="majorHAnsi" w:cstheme="majorHAnsi" w:hint="cs"/>
          <w:rtl/>
          <w:lang w:bidi="ar-JO"/>
        </w:rPr>
        <w:t xml:space="preserve"> 22</w:t>
      </w:r>
      <w:r>
        <w:rPr>
          <w:rFonts w:asciiTheme="majorHAnsi" w:hAnsiTheme="majorHAnsi" w:cstheme="majorHAnsi" w:hint="cs"/>
          <w:rtl/>
          <w:lang w:bidi="ar-JO"/>
        </w:rPr>
        <w:t>/03/</w:t>
      </w:r>
      <w:r w:rsidR="00A522B3">
        <w:rPr>
          <w:rFonts w:asciiTheme="majorHAnsi" w:hAnsiTheme="majorHAnsi" w:cstheme="majorHAnsi" w:hint="cs"/>
          <w:rtl/>
          <w:lang w:bidi="ar-JO"/>
        </w:rPr>
        <w:t>2020 والتي</w:t>
      </w:r>
      <w:r w:rsidR="007B275A">
        <w:rPr>
          <w:rFonts w:asciiTheme="majorHAnsi" w:hAnsiTheme="majorHAnsi" w:cstheme="majorHAnsi" w:hint="cs"/>
          <w:rtl/>
          <w:lang w:bidi="ar-JO"/>
        </w:rPr>
        <w:t xml:space="preserve"> أغلقت بتاريخ </w:t>
      </w:r>
      <w:r w:rsidR="00F60928">
        <w:rPr>
          <w:rFonts w:asciiTheme="majorHAnsi" w:hAnsiTheme="majorHAnsi" w:cstheme="majorHAnsi" w:hint="cs"/>
          <w:rtl/>
          <w:lang w:bidi="ar-JO"/>
        </w:rPr>
        <w:t>16</w:t>
      </w:r>
      <w:r w:rsidR="00876697">
        <w:rPr>
          <w:rFonts w:asciiTheme="majorHAnsi" w:hAnsiTheme="majorHAnsi" w:cstheme="majorHAnsi" w:hint="cs"/>
          <w:rtl/>
          <w:lang w:bidi="ar-JO"/>
        </w:rPr>
        <w:t>/04/2020 و</w:t>
      </w:r>
      <w:r w:rsidR="00876697" w:rsidRPr="00876697">
        <w:rPr>
          <w:rFonts w:asciiTheme="majorHAnsi" w:hAnsiTheme="majorHAnsi" w:cs="Calibri Light" w:hint="cs"/>
          <w:rtl/>
          <w:lang w:bidi="ar-JO"/>
        </w:rPr>
        <w:t>تاريخ</w:t>
      </w:r>
      <w:r w:rsidR="00876697" w:rsidRPr="00876697">
        <w:rPr>
          <w:rFonts w:asciiTheme="majorHAnsi" w:hAnsiTheme="majorHAnsi" w:cs="Calibri Light"/>
          <w:rtl/>
          <w:lang w:bidi="ar-JO"/>
        </w:rPr>
        <w:t xml:space="preserve"> اعادة الشيكات الاخرى (المقدمة للبنوك </w:t>
      </w:r>
      <w:r w:rsidR="00027D35" w:rsidRPr="00876697">
        <w:rPr>
          <w:rFonts w:asciiTheme="majorHAnsi" w:hAnsiTheme="majorHAnsi" w:cs="Calibri Light" w:hint="cs"/>
          <w:rtl/>
          <w:lang w:bidi="ar-JO"/>
        </w:rPr>
        <w:t>مباشرة)</w:t>
      </w:r>
      <w:r w:rsidR="00027D35">
        <w:rPr>
          <w:rFonts w:asciiTheme="majorHAnsi" w:hAnsiTheme="majorHAnsi" w:cs="Calibri Light" w:hint="cs"/>
          <w:rtl/>
          <w:lang w:bidi="ar-JO"/>
        </w:rPr>
        <w:t xml:space="preserve"> </w:t>
      </w:r>
      <w:r w:rsidR="00027D35">
        <w:rPr>
          <w:rFonts w:asciiTheme="majorHAnsi" w:hAnsiTheme="majorHAnsi" w:cs="Calibri Light"/>
          <w:rtl/>
          <w:lang w:bidi="ar-JO"/>
        </w:rPr>
        <w:t>/</w:t>
      </w:r>
      <w:r w:rsidR="00027D35">
        <w:rPr>
          <w:rFonts w:asciiTheme="majorHAnsi" w:hAnsiTheme="majorHAnsi" w:cs="Calibri Light" w:hint="cs"/>
          <w:rtl/>
          <w:lang w:bidi="ar-JO"/>
        </w:rPr>
        <w:t xml:space="preserve"> الكاونتر</w:t>
      </w:r>
      <w:r w:rsidR="00876697" w:rsidRPr="00876697">
        <w:rPr>
          <w:rFonts w:asciiTheme="majorHAnsi" w:hAnsiTheme="majorHAnsi" w:cs="Calibri Light"/>
          <w:rtl/>
          <w:lang w:bidi="ar-JO"/>
        </w:rPr>
        <w:t xml:space="preserve"> اعتمادا</w:t>
      </w:r>
      <w:r w:rsidR="000F23B9">
        <w:rPr>
          <w:rFonts w:asciiTheme="majorHAnsi" w:hAnsiTheme="majorHAnsi" w:cs="Calibri Light" w:hint="cs"/>
          <w:rtl/>
          <w:lang w:bidi="ar-JO"/>
        </w:rPr>
        <w:t>ً</w:t>
      </w:r>
      <w:r w:rsidR="00876697" w:rsidRPr="00876697">
        <w:rPr>
          <w:rFonts w:asciiTheme="majorHAnsi" w:hAnsiTheme="majorHAnsi" w:cs="Calibri Light"/>
          <w:rtl/>
          <w:lang w:bidi="ar-JO"/>
        </w:rPr>
        <w:t xml:space="preserve"> على تاريخ اعادتها على الانظمة البنكية الخاصة بالبنوك</w:t>
      </w:r>
      <w:r w:rsidR="00715F7E">
        <w:rPr>
          <w:rFonts w:asciiTheme="majorHAnsi" w:hAnsiTheme="majorHAnsi" w:cs="Calibri Light" w:hint="cs"/>
          <w:rtl/>
          <w:lang w:bidi="ar-JO"/>
        </w:rPr>
        <w:t>.</w:t>
      </w:r>
    </w:p>
    <w:p w:rsidR="00763E0C" w:rsidRDefault="00937059" w:rsidP="00027D35">
      <w:pPr>
        <w:numPr>
          <w:ilvl w:val="0"/>
          <w:numId w:val="5"/>
        </w:numPr>
        <w:bidi/>
        <w:jc w:val="both"/>
        <w:rPr>
          <w:rFonts w:asciiTheme="majorHAnsi" w:hAnsiTheme="majorHAnsi" w:cstheme="majorHAnsi"/>
          <w:lang w:bidi="ar-JO"/>
        </w:rPr>
      </w:pPr>
      <w:r>
        <w:rPr>
          <w:rFonts w:asciiTheme="majorHAnsi" w:hAnsiTheme="majorHAnsi" w:cstheme="majorHAnsi" w:hint="cs"/>
          <w:rtl/>
          <w:lang w:bidi="ar-JO"/>
        </w:rPr>
        <w:t xml:space="preserve">سيتم رفض </w:t>
      </w:r>
      <w:r w:rsidRPr="00AB483B">
        <w:rPr>
          <w:rFonts w:asciiTheme="majorHAnsi" w:hAnsiTheme="majorHAnsi" w:cstheme="majorHAnsi" w:hint="cs"/>
          <w:rtl/>
          <w:lang w:bidi="ar-JO"/>
        </w:rPr>
        <w:t>أي</w:t>
      </w:r>
      <w:r>
        <w:rPr>
          <w:rFonts w:asciiTheme="majorHAnsi" w:hAnsiTheme="majorHAnsi" w:cstheme="majorHAnsi" w:hint="cs"/>
          <w:rtl/>
          <w:lang w:bidi="ar-JO"/>
        </w:rPr>
        <w:t xml:space="preserve"> تبليغ ل</w:t>
      </w:r>
      <w:r w:rsidR="00A27D7B">
        <w:rPr>
          <w:rFonts w:asciiTheme="majorHAnsi" w:hAnsiTheme="majorHAnsi" w:cstheme="majorHAnsi" w:hint="cs"/>
          <w:rtl/>
          <w:lang w:bidi="ar-JO"/>
        </w:rPr>
        <w:t>ا يتفق مع فترات السماح المشار إل</w:t>
      </w:r>
      <w:r>
        <w:rPr>
          <w:rFonts w:asciiTheme="majorHAnsi" w:hAnsiTheme="majorHAnsi" w:cstheme="majorHAnsi" w:hint="cs"/>
          <w:rtl/>
          <w:lang w:bidi="ar-JO"/>
        </w:rPr>
        <w:t>يها في البلاغات الصادرة بهذا الخصوص.</w:t>
      </w:r>
    </w:p>
    <w:p w:rsidR="00715F7E" w:rsidRDefault="00715F7E" w:rsidP="00715F7E">
      <w:pPr>
        <w:numPr>
          <w:ilvl w:val="0"/>
          <w:numId w:val="5"/>
        </w:numPr>
        <w:bidi/>
        <w:jc w:val="both"/>
        <w:rPr>
          <w:rFonts w:asciiTheme="majorHAnsi" w:hAnsiTheme="majorHAnsi" w:cstheme="majorHAnsi"/>
          <w:lang w:bidi="ar-JO"/>
        </w:rPr>
      </w:pPr>
      <w:r>
        <w:rPr>
          <w:rFonts w:asciiTheme="majorHAnsi" w:hAnsiTheme="majorHAnsi" w:cstheme="majorHAnsi" w:hint="cs"/>
          <w:rtl/>
          <w:lang w:bidi="ar-JO"/>
        </w:rPr>
        <w:t>العودة للعمل بتعليمات الشيكات المعادة حسب المعتاد اعتباراَ من تاريخ 26/5/2020.</w:t>
      </w:r>
    </w:p>
    <w:p w:rsidR="00BC794A" w:rsidRPr="00BC794A" w:rsidRDefault="00BC794A" w:rsidP="00027D35">
      <w:pPr>
        <w:numPr>
          <w:ilvl w:val="0"/>
          <w:numId w:val="5"/>
        </w:numPr>
        <w:bidi/>
        <w:spacing w:after="0"/>
        <w:jc w:val="both"/>
        <w:rPr>
          <w:rFonts w:asciiTheme="majorHAnsi" w:hAnsiTheme="majorHAnsi" w:cstheme="majorHAnsi"/>
          <w:rtl/>
          <w:lang w:bidi="ar-JO"/>
        </w:rPr>
      </w:pPr>
      <w:r>
        <w:rPr>
          <w:rFonts w:asciiTheme="majorHAnsi" w:hAnsiTheme="majorHAnsi" w:cstheme="majorHAnsi" w:hint="cs"/>
          <w:rtl/>
          <w:lang w:bidi="ar-JO"/>
        </w:rPr>
        <w:t>تكون فترات السماح للشيكات المعادة خلال جائحة كورونا وفق التالي:</w:t>
      </w:r>
    </w:p>
    <w:tbl>
      <w:tblPr>
        <w:tblpPr w:leftFromText="180" w:rightFromText="180" w:vertAnchor="text" w:horzAnchor="margin" w:tblpXSpec="center" w:tblpY="114"/>
        <w:tblW w:w="81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44"/>
        <w:gridCol w:w="2152"/>
        <w:gridCol w:w="2281"/>
        <w:gridCol w:w="1603"/>
      </w:tblGrid>
      <w:tr w:rsidR="00854F14" w:rsidRPr="004D7265" w:rsidTr="005B0B87">
        <w:trPr>
          <w:trHeight w:val="331"/>
        </w:trPr>
        <w:tc>
          <w:tcPr>
            <w:tcW w:w="21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AB200"/>
          </w:tcPr>
          <w:p w:rsidR="00854F14" w:rsidRDefault="00854F14" w:rsidP="00404E18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rtl/>
                <w:lang w:bidi="ar-JO"/>
              </w:rPr>
            </w:pPr>
            <w:r w:rsidRPr="00854F14">
              <w:rPr>
                <w:rFonts w:asciiTheme="majorHAnsi" w:hAnsiTheme="majorHAnsi" w:cstheme="majorHAnsi"/>
                <w:b/>
                <w:bCs/>
                <w:rtl/>
                <w:lang w:bidi="ar-JO"/>
              </w:rPr>
              <w:t>الفترة الثالثة</w:t>
            </w:r>
          </w:p>
          <w:p w:rsidR="00854F14" w:rsidRPr="00854F14" w:rsidRDefault="00854F14" w:rsidP="00BB794B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lang w:bidi="ar-JO"/>
              </w:rPr>
            </w:pPr>
            <w:r w:rsidRPr="00854F14">
              <w:rPr>
                <w:rFonts w:asciiTheme="majorHAnsi" w:hAnsiTheme="majorHAnsi" w:cstheme="majorHAnsi"/>
                <w:b/>
                <w:bCs/>
                <w:rtl/>
                <w:lang w:bidi="ar-JO"/>
              </w:rPr>
              <w:t>من</w:t>
            </w:r>
            <w:r w:rsidR="00BB794B">
              <w:rPr>
                <w:rFonts w:asciiTheme="majorHAnsi" w:hAnsiTheme="majorHAnsi" w:cstheme="majorHAnsi" w:hint="cs"/>
                <w:b/>
                <w:bCs/>
                <w:rtl/>
                <w:lang w:bidi="ar-JO"/>
              </w:rPr>
              <w:t>3</w:t>
            </w:r>
            <w:r w:rsidRPr="00854F14">
              <w:rPr>
                <w:rFonts w:asciiTheme="majorHAnsi" w:hAnsiTheme="majorHAnsi" w:cstheme="majorHAnsi"/>
                <w:b/>
                <w:bCs/>
                <w:rtl/>
                <w:lang w:bidi="ar-JO"/>
              </w:rPr>
              <w:t xml:space="preserve">/ ٥ </w:t>
            </w:r>
            <w:r w:rsidR="00404E18">
              <w:rPr>
                <w:rFonts w:asciiTheme="majorHAnsi" w:hAnsiTheme="majorHAnsi" w:cstheme="majorHAnsi" w:hint="cs"/>
                <w:b/>
                <w:bCs/>
                <w:rtl/>
                <w:lang w:bidi="ar-JO"/>
              </w:rPr>
              <w:t>إلى</w:t>
            </w:r>
            <w:r w:rsidRPr="00854F14">
              <w:rPr>
                <w:rFonts w:asciiTheme="majorHAnsi" w:hAnsiTheme="majorHAnsi" w:cstheme="majorHAnsi"/>
                <w:b/>
                <w:bCs/>
                <w:rtl/>
                <w:lang w:bidi="ar-JO"/>
              </w:rPr>
              <w:t xml:space="preserve">  ٢١ / ٥</w:t>
            </w:r>
          </w:p>
        </w:tc>
        <w:tc>
          <w:tcPr>
            <w:tcW w:w="21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AB200"/>
          </w:tcPr>
          <w:p w:rsidR="00854F14" w:rsidRDefault="00854F14" w:rsidP="00404E18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rtl/>
                <w:lang w:bidi="ar-JO"/>
              </w:rPr>
            </w:pPr>
            <w:r w:rsidRPr="00854F14">
              <w:rPr>
                <w:rFonts w:asciiTheme="majorHAnsi" w:hAnsiTheme="majorHAnsi" w:cstheme="majorHAnsi"/>
                <w:b/>
                <w:bCs/>
                <w:rtl/>
                <w:lang w:bidi="ar-JO"/>
              </w:rPr>
              <w:t xml:space="preserve">الفترة </w:t>
            </w:r>
            <w:r w:rsidRPr="00854F14">
              <w:rPr>
                <w:rFonts w:asciiTheme="majorHAnsi" w:hAnsiTheme="majorHAnsi" w:cstheme="majorHAnsi" w:hint="cs"/>
                <w:b/>
                <w:bCs/>
                <w:rtl/>
                <w:lang w:bidi="ar-JO"/>
              </w:rPr>
              <w:t>الثانية</w:t>
            </w:r>
          </w:p>
          <w:p w:rsidR="00854F14" w:rsidRPr="00854F14" w:rsidRDefault="00043B11" w:rsidP="00043B11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lang w:bidi="ar-JO"/>
              </w:rPr>
            </w:pPr>
            <w:r>
              <w:rPr>
                <w:rFonts w:asciiTheme="majorHAnsi" w:hAnsiTheme="majorHAnsi" w:cstheme="majorHAnsi"/>
                <w:b/>
                <w:bCs/>
                <w:rtl/>
                <w:lang w:bidi="ar-JO"/>
              </w:rPr>
              <w:t xml:space="preserve">من </w:t>
            </w:r>
            <w:r>
              <w:rPr>
                <w:rFonts w:asciiTheme="majorHAnsi" w:hAnsiTheme="majorHAnsi" w:cstheme="majorHAnsi" w:hint="cs"/>
                <w:b/>
                <w:bCs/>
                <w:rtl/>
                <w:lang w:bidi="ar-JO"/>
              </w:rPr>
              <w:t>5</w:t>
            </w:r>
            <w:r w:rsidR="00854F14" w:rsidRPr="00854F14">
              <w:rPr>
                <w:rFonts w:asciiTheme="majorHAnsi" w:hAnsiTheme="majorHAnsi" w:cstheme="majorHAnsi"/>
                <w:b/>
                <w:bCs/>
                <w:rtl/>
                <w:lang w:bidi="ar-JO"/>
              </w:rPr>
              <w:t xml:space="preserve">/ ٤ </w:t>
            </w:r>
            <w:r w:rsidR="00404E18">
              <w:rPr>
                <w:rFonts w:asciiTheme="majorHAnsi" w:hAnsiTheme="majorHAnsi" w:cstheme="majorHAnsi" w:hint="cs"/>
                <w:b/>
                <w:bCs/>
                <w:rtl/>
                <w:lang w:bidi="ar-JO"/>
              </w:rPr>
              <w:t>إلى</w:t>
            </w:r>
            <w:r w:rsidR="00854F14" w:rsidRPr="00854F14">
              <w:rPr>
                <w:rFonts w:asciiTheme="majorHAnsi" w:hAnsiTheme="majorHAnsi" w:cstheme="majorHAnsi"/>
                <w:b/>
                <w:bCs/>
                <w:rtl/>
                <w:lang w:bidi="ar-JO"/>
              </w:rPr>
              <w:t xml:space="preserve"> ٣٠/٤</w:t>
            </w:r>
          </w:p>
        </w:tc>
        <w:tc>
          <w:tcPr>
            <w:tcW w:w="22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AB200"/>
          </w:tcPr>
          <w:p w:rsidR="00854F14" w:rsidRDefault="00854F14" w:rsidP="00404E18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rtl/>
                <w:lang w:bidi="ar-JO"/>
              </w:rPr>
            </w:pPr>
            <w:r>
              <w:rPr>
                <w:rFonts w:asciiTheme="majorHAnsi" w:hAnsiTheme="majorHAnsi" w:cstheme="majorHAnsi"/>
                <w:b/>
                <w:bCs/>
                <w:rtl/>
                <w:lang w:bidi="ar-JO"/>
              </w:rPr>
              <w:t>الفترة الاولى</w:t>
            </w:r>
          </w:p>
          <w:p w:rsidR="00854F14" w:rsidRPr="00AC51E6" w:rsidRDefault="00854F14" w:rsidP="005778DC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HAnsi" w:hAnsiTheme="majorHAnsi" w:cstheme="majorHAnsi"/>
                <w:b/>
                <w:bCs/>
                <w:rtl/>
                <w:lang w:bidi="ar-JO"/>
              </w:rPr>
              <w:t xml:space="preserve">من </w:t>
            </w:r>
            <w:r w:rsidR="002E69A5">
              <w:rPr>
                <w:rFonts w:asciiTheme="majorHAnsi" w:hAnsiTheme="majorHAnsi" w:cstheme="majorHAnsi" w:hint="cs"/>
                <w:b/>
                <w:bCs/>
                <w:rtl/>
                <w:lang w:bidi="ar-JO"/>
              </w:rPr>
              <w:t>26</w:t>
            </w:r>
            <w:r w:rsidRPr="008F0197">
              <w:rPr>
                <w:rFonts w:asciiTheme="majorHAnsi" w:hAnsiTheme="majorHAnsi" w:cstheme="majorHAnsi" w:hint="cs"/>
                <w:b/>
                <w:bCs/>
                <w:rtl/>
                <w:lang w:bidi="ar-JO"/>
              </w:rPr>
              <w:t xml:space="preserve">/ </w:t>
            </w:r>
            <w:r>
              <w:rPr>
                <w:rFonts w:asciiTheme="majorHAnsi" w:hAnsiTheme="majorHAnsi" w:cstheme="majorHAnsi" w:hint="cs"/>
                <w:b/>
                <w:bCs/>
                <w:rtl/>
                <w:lang w:bidi="ar-JO"/>
              </w:rPr>
              <w:t>2</w:t>
            </w:r>
            <w:r w:rsidRPr="008F0197">
              <w:rPr>
                <w:rFonts w:asciiTheme="majorHAnsi" w:hAnsiTheme="majorHAnsi" w:cstheme="majorHAnsi" w:hint="cs"/>
                <w:b/>
                <w:bCs/>
                <w:rtl/>
                <w:lang w:bidi="ar-JO"/>
              </w:rPr>
              <w:t xml:space="preserve"> </w:t>
            </w:r>
            <w:r w:rsidR="00404E18">
              <w:rPr>
                <w:rFonts w:asciiTheme="majorHAnsi" w:hAnsiTheme="majorHAnsi" w:cstheme="majorHAnsi" w:hint="cs"/>
                <w:b/>
                <w:bCs/>
                <w:rtl/>
                <w:lang w:bidi="ar-JO"/>
              </w:rPr>
              <w:t>إلى</w:t>
            </w:r>
            <w:r w:rsidRPr="004D7265">
              <w:rPr>
                <w:rFonts w:asciiTheme="majorHAnsi" w:hAnsiTheme="majorHAnsi" w:cstheme="majorHAnsi"/>
                <w:b/>
                <w:bCs/>
                <w:rtl/>
                <w:lang w:bidi="ar-JO"/>
              </w:rPr>
              <w:t xml:space="preserve"> </w:t>
            </w:r>
            <w:r w:rsidR="005778DC">
              <w:rPr>
                <w:rFonts w:asciiTheme="majorHAnsi" w:hAnsiTheme="majorHAnsi" w:cstheme="majorHAnsi" w:hint="cs"/>
                <w:b/>
                <w:bCs/>
                <w:rtl/>
                <w:lang w:bidi="ar-JO"/>
              </w:rPr>
              <w:t>4</w:t>
            </w:r>
            <w:r w:rsidRPr="004D7265">
              <w:rPr>
                <w:rFonts w:asciiTheme="majorHAnsi" w:hAnsiTheme="majorHAnsi" w:cstheme="majorHAnsi"/>
                <w:b/>
                <w:bCs/>
                <w:rtl/>
                <w:lang w:bidi="ar-JO"/>
              </w:rPr>
              <w:t xml:space="preserve"> /٤</w:t>
            </w:r>
          </w:p>
        </w:tc>
        <w:tc>
          <w:tcPr>
            <w:tcW w:w="16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AB200"/>
            <w:vAlign w:val="center"/>
          </w:tcPr>
          <w:p w:rsidR="00854F14" w:rsidRDefault="00082E65" w:rsidP="00082E65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b/>
                <w:bCs/>
                <w:rtl/>
                <w:lang w:bidi="ar-JO"/>
              </w:rPr>
              <w:t>القطاع/الفترة</w:t>
            </w:r>
          </w:p>
        </w:tc>
      </w:tr>
      <w:tr w:rsidR="00C92FE0" w:rsidRPr="004D7265" w:rsidTr="005B0B87">
        <w:trPr>
          <w:trHeight w:val="224"/>
        </w:trPr>
        <w:tc>
          <w:tcPr>
            <w:tcW w:w="21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:rsidR="00C92FE0" w:rsidRPr="009668E1" w:rsidRDefault="00C92FE0" w:rsidP="00C92FE0">
            <w:pPr>
              <w:tabs>
                <w:tab w:val="left" w:pos="2442"/>
              </w:tabs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 xml:space="preserve">شهر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 xml:space="preserve"> 30 يوم</w:t>
            </w:r>
          </w:p>
        </w:tc>
        <w:tc>
          <w:tcPr>
            <w:tcW w:w="21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  <w:tcMar>
              <w:top w:w="72" w:type="dxa"/>
              <w:left w:w="288" w:type="dxa"/>
              <w:bottom w:w="72" w:type="dxa"/>
              <w:right w:w="148" w:type="dxa"/>
            </w:tcMar>
            <w:vAlign w:val="center"/>
          </w:tcPr>
          <w:p w:rsidR="00C92FE0" w:rsidRPr="009668E1" w:rsidRDefault="00C92FE0" w:rsidP="00C92FE0">
            <w:pPr>
              <w:tabs>
                <w:tab w:val="left" w:pos="2442"/>
              </w:tabs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 xml:space="preserve">شهرين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 xml:space="preserve"> 60يوم</w:t>
            </w:r>
          </w:p>
        </w:tc>
        <w:tc>
          <w:tcPr>
            <w:tcW w:w="22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8" w:type="dxa"/>
              <w:bottom w:w="72" w:type="dxa"/>
              <w:right w:w="148" w:type="dxa"/>
            </w:tcMar>
            <w:vAlign w:val="center"/>
          </w:tcPr>
          <w:p w:rsidR="00C92FE0" w:rsidRPr="009668E1" w:rsidRDefault="00043B11" w:rsidP="00C92FE0">
            <w:pPr>
              <w:tabs>
                <w:tab w:val="left" w:pos="2442"/>
              </w:tabs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 xml:space="preserve">3 أشهر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 xml:space="preserve"> 90 يوم</w:t>
            </w:r>
          </w:p>
        </w:tc>
        <w:tc>
          <w:tcPr>
            <w:tcW w:w="16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C92FE0" w:rsidRPr="009668E1" w:rsidRDefault="00C92FE0" w:rsidP="00C92FE0">
            <w:pPr>
              <w:tabs>
                <w:tab w:val="left" w:pos="2442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7831C2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  <w:lang w:bidi="ar-JO"/>
              </w:rPr>
              <w:t>قطاع المستلزمات الطبية</w:t>
            </w:r>
          </w:p>
        </w:tc>
      </w:tr>
      <w:tr w:rsidR="00C92FE0" w:rsidRPr="004D7265" w:rsidTr="005B0B87">
        <w:trPr>
          <w:trHeight w:val="99"/>
        </w:trPr>
        <w:tc>
          <w:tcPr>
            <w:tcW w:w="2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:rsidR="00C92FE0" w:rsidRPr="009668E1" w:rsidRDefault="00C92FE0" w:rsidP="00C92FE0">
            <w:pPr>
              <w:tabs>
                <w:tab w:val="left" w:pos="2442"/>
              </w:tabs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 xml:space="preserve">شهر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 xml:space="preserve"> 30 يوم</w:t>
            </w:r>
          </w:p>
        </w:tc>
        <w:tc>
          <w:tcPr>
            <w:tcW w:w="2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  <w:tcMar>
              <w:top w:w="72" w:type="dxa"/>
              <w:left w:w="288" w:type="dxa"/>
              <w:bottom w:w="72" w:type="dxa"/>
              <w:right w:w="148" w:type="dxa"/>
            </w:tcMar>
            <w:vAlign w:val="center"/>
          </w:tcPr>
          <w:p w:rsidR="00C92FE0" w:rsidRPr="009668E1" w:rsidRDefault="00C92FE0" w:rsidP="00C92FE0">
            <w:pPr>
              <w:tabs>
                <w:tab w:val="left" w:pos="2442"/>
              </w:tabs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 xml:space="preserve">شهر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 xml:space="preserve"> 30 يوم</w:t>
            </w:r>
          </w:p>
        </w:tc>
        <w:tc>
          <w:tcPr>
            <w:tcW w:w="22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8" w:type="dxa"/>
              <w:bottom w:w="72" w:type="dxa"/>
              <w:right w:w="148" w:type="dxa"/>
            </w:tcMar>
            <w:vAlign w:val="center"/>
          </w:tcPr>
          <w:p w:rsidR="00C92FE0" w:rsidRPr="009668E1" w:rsidRDefault="00043B11" w:rsidP="00C92FE0">
            <w:pPr>
              <w:tabs>
                <w:tab w:val="left" w:pos="2442"/>
              </w:tabs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 xml:space="preserve">3 أشهر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 xml:space="preserve"> 90 يوم</w:t>
            </w:r>
          </w:p>
        </w:tc>
        <w:tc>
          <w:tcPr>
            <w:tcW w:w="16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C92FE0" w:rsidRPr="009668E1" w:rsidRDefault="00C92FE0" w:rsidP="00C92FE0">
            <w:pPr>
              <w:tabs>
                <w:tab w:val="left" w:pos="2442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AC51E6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  <w:lang w:bidi="ar-JO"/>
              </w:rPr>
              <w:t>قطاع المواد الغذائية</w:t>
            </w:r>
          </w:p>
        </w:tc>
      </w:tr>
      <w:tr w:rsidR="00C92FE0" w:rsidRPr="004D7265" w:rsidTr="005B0B87">
        <w:trPr>
          <w:trHeight w:val="120"/>
        </w:trPr>
        <w:tc>
          <w:tcPr>
            <w:tcW w:w="2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:rsidR="00C92FE0" w:rsidRPr="009668E1" w:rsidRDefault="00C92FE0" w:rsidP="00C92FE0">
            <w:pPr>
              <w:tabs>
                <w:tab w:val="left" w:pos="2442"/>
              </w:tabs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 xml:space="preserve">شهر ونصف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 xml:space="preserve"> 45 يوم</w:t>
            </w:r>
          </w:p>
        </w:tc>
        <w:tc>
          <w:tcPr>
            <w:tcW w:w="2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  <w:tcMar>
              <w:top w:w="72" w:type="dxa"/>
              <w:left w:w="288" w:type="dxa"/>
              <w:bottom w:w="72" w:type="dxa"/>
              <w:right w:w="148" w:type="dxa"/>
            </w:tcMar>
            <w:vAlign w:val="center"/>
          </w:tcPr>
          <w:p w:rsidR="00C92FE0" w:rsidRPr="009668E1" w:rsidRDefault="00C92FE0" w:rsidP="00C92FE0">
            <w:pPr>
              <w:tabs>
                <w:tab w:val="left" w:pos="2442"/>
              </w:tabs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 xml:space="preserve">3 أشهر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 xml:space="preserve"> 90 يوم</w:t>
            </w:r>
          </w:p>
        </w:tc>
        <w:tc>
          <w:tcPr>
            <w:tcW w:w="22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8" w:type="dxa"/>
              <w:bottom w:w="72" w:type="dxa"/>
              <w:right w:w="148" w:type="dxa"/>
            </w:tcMar>
            <w:vAlign w:val="center"/>
          </w:tcPr>
          <w:p w:rsidR="00C92FE0" w:rsidRPr="009668E1" w:rsidRDefault="00C92FE0" w:rsidP="00C92FE0">
            <w:pPr>
              <w:tabs>
                <w:tab w:val="left" w:pos="2442"/>
              </w:tabs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 xml:space="preserve">3 أشهر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 xml:space="preserve"> 90 يوم</w:t>
            </w:r>
          </w:p>
        </w:tc>
        <w:tc>
          <w:tcPr>
            <w:tcW w:w="16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C92FE0" w:rsidRPr="009668E1" w:rsidRDefault="00C92FE0" w:rsidP="00C92FE0">
            <w:pPr>
              <w:tabs>
                <w:tab w:val="left" w:pos="2442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bidi="ar-JO"/>
              </w:rPr>
              <w:t>باقي القطاعات</w:t>
            </w:r>
          </w:p>
        </w:tc>
      </w:tr>
    </w:tbl>
    <w:p w:rsidR="00BC794A" w:rsidRPr="009668E1" w:rsidRDefault="00BC794A" w:rsidP="00BC794A">
      <w:pPr>
        <w:bidi/>
        <w:jc w:val="lowKashida"/>
        <w:rPr>
          <w:rFonts w:asciiTheme="majorHAnsi" w:hAnsiTheme="majorHAnsi" w:cstheme="majorHAnsi"/>
          <w:lang w:bidi="ar-JO"/>
        </w:rPr>
      </w:pPr>
    </w:p>
    <w:p w:rsidR="00532F36" w:rsidRDefault="00532F36" w:rsidP="003040D3">
      <w:pPr>
        <w:bidi/>
        <w:jc w:val="lowKashida"/>
        <w:rPr>
          <w:rFonts w:asciiTheme="majorHAnsi" w:hAnsiTheme="majorHAnsi" w:cstheme="majorHAnsi"/>
          <w:rtl/>
          <w:lang w:bidi="ar-JO"/>
        </w:rPr>
      </w:pPr>
    </w:p>
    <w:p w:rsidR="00F261A3" w:rsidRDefault="00F261A3" w:rsidP="006D55CE">
      <w:pPr>
        <w:pStyle w:val="ListParagraph"/>
        <w:tabs>
          <w:tab w:val="left" w:pos="4031"/>
        </w:tabs>
        <w:bidi/>
        <w:ind w:left="418"/>
        <w:rPr>
          <w:rFonts w:asciiTheme="majorHAnsi" w:hAnsiTheme="majorHAnsi" w:cstheme="majorHAnsi"/>
          <w:b/>
          <w:bCs/>
          <w:rtl/>
          <w:lang w:bidi="ar-JO"/>
        </w:rPr>
      </w:pPr>
    </w:p>
    <w:p w:rsidR="008F0197" w:rsidRPr="008F0197" w:rsidRDefault="006D55CE" w:rsidP="00F261A3">
      <w:pPr>
        <w:pStyle w:val="ListParagraph"/>
        <w:tabs>
          <w:tab w:val="left" w:pos="4031"/>
        </w:tabs>
        <w:bidi/>
        <w:ind w:left="418"/>
        <w:rPr>
          <w:rFonts w:asciiTheme="majorHAnsi" w:hAnsiTheme="majorHAnsi" w:cstheme="majorHAnsi"/>
          <w:b/>
          <w:bCs/>
          <w:lang w:bidi="ar-JO"/>
        </w:rPr>
      </w:pPr>
      <w:r>
        <w:rPr>
          <w:rFonts w:asciiTheme="majorHAnsi" w:hAnsiTheme="majorHAnsi" w:cstheme="majorHAnsi"/>
          <w:b/>
          <w:bCs/>
          <w:rtl/>
          <w:lang w:bidi="ar-JO"/>
        </w:rPr>
        <w:tab/>
      </w:r>
    </w:p>
    <w:p w:rsidR="007831C2" w:rsidRPr="005778DC" w:rsidRDefault="008F0197" w:rsidP="005778DC">
      <w:pPr>
        <w:pStyle w:val="ListParagraph"/>
        <w:numPr>
          <w:ilvl w:val="0"/>
          <w:numId w:val="6"/>
        </w:numPr>
        <w:bidi/>
        <w:ind w:left="418"/>
        <w:rPr>
          <w:rFonts w:asciiTheme="majorHAnsi" w:hAnsiTheme="majorHAnsi" w:cstheme="majorHAnsi"/>
          <w:b/>
          <w:bCs/>
          <w:rtl/>
          <w:lang w:bidi="ar-JO"/>
        </w:rPr>
      </w:pPr>
      <w:r>
        <w:rPr>
          <w:rFonts w:asciiTheme="majorHAnsi" w:hAnsiTheme="majorHAnsi" w:cstheme="majorHAnsi" w:hint="cs"/>
          <w:b/>
          <w:bCs/>
          <w:rtl/>
          <w:lang w:bidi="ar-JO"/>
        </w:rPr>
        <w:t xml:space="preserve">أمثلة توضيحية للتبليغات </w:t>
      </w:r>
    </w:p>
    <w:tbl>
      <w:tblPr>
        <w:tblpPr w:leftFromText="180" w:rightFromText="180" w:vertAnchor="text" w:horzAnchor="margin" w:tblpXSpec="center" w:tblpY="114"/>
        <w:tblW w:w="90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8"/>
        <w:gridCol w:w="5245"/>
        <w:gridCol w:w="2409"/>
      </w:tblGrid>
      <w:tr w:rsidR="00333B77" w:rsidRPr="005B0B87" w:rsidTr="00870BAC">
        <w:trPr>
          <w:trHeight w:val="331"/>
        </w:trPr>
        <w:tc>
          <w:tcPr>
            <w:tcW w:w="9062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AB200"/>
            <w:vAlign w:val="center"/>
          </w:tcPr>
          <w:p w:rsidR="00333B77" w:rsidRPr="005B0B87" w:rsidRDefault="005778DC" w:rsidP="005778DC">
            <w:pPr>
              <w:bidi/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bidi="ar-JO"/>
              </w:rPr>
            </w:pPr>
            <w:r w:rsidRPr="005B0B87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  <w:lang w:bidi="ar-JO"/>
              </w:rPr>
              <w:t xml:space="preserve">قطاع المستلزمات الطبية </w:t>
            </w: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bidi="ar-JO"/>
              </w:rPr>
              <w:t xml:space="preserve">، </w:t>
            </w:r>
            <w:r w:rsidRPr="005B0B87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  <w:lang w:bidi="ar-JO"/>
              </w:rPr>
              <w:t>قطاع المواد الغذائية</w:t>
            </w: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bidi="ar-JO"/>
              </w:rPr>
              <w:t>،</w:t>
            </w:r>
            <w:r w:rsidR="00333B77"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bidi="ar-JO"/>
              </w:rPr>
              <w:t>باقي القطاعات /</w:t>
            </w:r>
            <w:r w:rsidR="00333B77" w:rsidRPr="005B0B87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  <w:lang w:bidi="ar-JO"/>
              </w:rPr>
              <w:t xml:space="preserve">الفترة </w:t>
            </w:r>
            <w:r w:rsidR="00200EEA"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bidi="ar-JO"/>
              </w:rPr>
              <w:t xml:space="preserve">الأولى </w:t>
            </w:r>
            <w:r w:rsidR="00200EEA" w:rsidRPr="005B0B87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  <w:lang w:bidi="ar-JO"/>
              </w:rPr>
              <w:t xml:space="preserve"> من </w:t>
            </w:r>
            <w:r w:rsidR="00200EEA"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bidi="ar-JO"/>
              </w:rPr>
              <w:t>2</w:t>
            </w:r>
            <w:r w:rsidR="002E69A5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bidi="ar-JO"/>
              </w:rPr>
              <w:t>6</w:t>
            </w:r>
            <w:r w:rsidR="00200EEA"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bidi="ar-JO"/>
              </w:rPr>
              <w:t>/ 2 إلى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bidi="ar-JO"/>
              </w:rPr>
              <w:t>4</w:t>
            </w:r>
            <w:r w:rsidR="00200EEA" w:rsidRPr="005B0B87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  <w:lang w:bidi="ar-JO"/>
              </w:rPr>
              <w:t>/٤</w:t>
            </w:r>
          </w:p>
        </w:tc>
      </w:tr>
      <w:tr w:rsidR="00333B77" w:rsidRPr="005B0B87" w:rsidTr="006664A5">
        <w:trPr>
          <w:trHeight w:val="224"/>
        </w:trPr>
        <w:tc>
          <w:tcPr>
            <w:tcW w:w="14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</w:tcPr>
          <w:p w:rsidR="00333B77" w:rsidRPr="005B0B87" w:rsidRDefault="00333B77" w:rsidP="00333B77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  <w:lang w:val="en-IN"/>
              </w:rPr>
            </w:pP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val="en-IN"/>
              </w:rPr>
              <w:t>26-01-2020</w:t>
            </w:r>
          </w:p>
        </w:tc>
        <w:tc>
          <w:tcPr>
            <w:tcW w:w="52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  <w:tcMar>
              <w:top w:w="72" w:type="dxa"/>
              <w:left w:w="288" w:type="dxa"/>
              <w:bottom w:w="72" w:type="dxa"/>
              <w:right w:w="148" w:type="dxa"/>
            </w:tcMar>
            <w:vAlign w:val="center"/>
          </w:tcPr>
          <w:p w:rsidR="00333B77" w:rsidRPr="005B0B87" w:rsidRDefault="00333B77" w:rsidP="00333B77">
            <w:pPr>
              <w:bidi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B0B87">
              <w:rPr>
                <w:rFonts w:asciiTheme="majorHAnsi" w:hAnsiTheme="majorHAnsi" w:cstheme="majorHAnsi"/>
                <w:sz w:val="20"/>
                <w:szCs w:val="20"/>
                <w:rtl/>
                <w:lang w:val="en-IN"/>
              </w:rPr>
              <w:t>التاريخ الفعلي المسجل على ورقة الشيك</w:t>
            </w:r>
          </w:p>
        </w:tc>
        <w:tc>
          <w:tcPr>
            <w:tcW w:w="24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8" w:type="dxa"/>
              <w:bottom w:w="72" w:type="dxa"/>
              <w:right w:w="148" w:type="dxa"/>
            </w:tcMar>
            <w:vAlign w:val="center"/>
          </w:tcPr>
          <w:p w:rsidR="00333B77" w:rsidRPr="005B0B87" w:rsidRDefault="00333B77" w:rsidP="00333B77">
            <w:pPr>
              <w:tabs>
                <w:tab w:val="left" w:pos="2442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5B0B87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  <w:t>تاريخ إصدار الشيك</w:t>
            </w:r>
          </w:p>
        </w:tc>
      </w:tr>
      <w:tr w:rsidR="00333B77" w:rsidRPr="005B0B87" w:rsidTr="006664A5">
        <w:trPr>
          <w:trHeight w:val="99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</w:tcPr>
          <w:p w:rsidR="00333B77" w:rsidRPr="005B0B87" w:rsidRDefault="00333B77" w:rsidP="00333B77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>23-03-2020</w:t>
            </w:r>
          </w:p>
        </w:tc>
        <w:tc>
          <w:tcPr>
            <w:tcW w:w="5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  <w:tcMar>
              <w:top w:w="72" w:type="dxa"/>
              <w:left w:w="288" w:type="dxa"/>
              <w:bottom w:w="72" w:type="dxa"/>
              <w:right w:w="148" w:type="dxa"/>
            </w:tcMar>
            <w:vAlign w:val="center"/>
          </w:tcPr>
          <w:p w:rsidR="00333B77" w:rsidRPr="005B0B87" w:rsidRDefault="00333B77" w:rsidP="00333B77">
            <w:pPr>
              <w:bidi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B0B87">
              <w:rPr>
                <w:rFonts w:asciiTheme="majorHAnsi" w:hAnsiTheme="majorHAnsi" w:cstheme="majorHAnsi" w:hint="cs"/>
                <w:sz w:val="20"/>
                <w:szCs w:val="20"/>
                <w:rtl/>
              </w:rPr>
              <w:t xml:space="preserve">التاريخ الفعلي الذي تم ارجاع الشيك 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8" w:type="dxa"/>
              <w:bottom w:w="72" w:type="dxa"/>
              <w:right w:w="148" w:type="dxa"/>
            </w:tcMar>
            <w:vAlign w:val="center"/>
          </w:tcPr>
          <w:p w:rsidR="00333B77" w:rsidRPr="005B0B87" w:rsidRDefault="00333B77" w:rsidP="00333B77">
            <w:pPr>
              <w:tabs>
                <w:tab w:val="left" w:pos="2442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5B0B87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  <w:t>تاريخ إعادة الشيك</w:t>
            </w:r>
          </w:p>
        </w:tc>
      </w:tr>
      <w:tr w:rsidR="00333B77" w:rsidRPr="005B0B87" w:rsidTr="006664A5">
        <w:trPr>
          <w:trHeight w:val="120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</w:tcPr>
          <w:p w:rsidR="00333B77" w:rsidRPr="005B0B87" w:rsidRDefault="00D06878" w:rsidP="00333B77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>22</w:t>
            </w:r>
            <w:r w:rsidR="00333B77"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>-06-2020</w:t>
            </w:r>
          </w:p>
        </w:tc>
        <w:tc>
          <w:tcPr>
            <w:tcW w:w="5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  <w:tcMar>
              <w:top w:w="72" w:type="dxa"/>
              <w:left w:w="288" w:type="dxa"/>
              <w:bottom w:w="72" w:type="dxa"/>
              <w:right w:w="148" w:type="dxa"/>
            </w:tcMar>
            <w:vAlign w:val="center"/>
          </w:tcPr>
          <w:p w:rsidR="00333B77" w:rsidRPr="005B0B87" w:rsidRDefault="00333B77" w:rsidP="00333B77">
            <w:pPr>
              <w:bidi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rtl/>
                <w:lang w:bidi="ar-JO"/>
              </w:rPr>
            </w:pPr>
            <w:r w:rsidRPr="005B0B87">
              <w:rPr>
                <w:rFonts w:asciiTheme="majorHAnsi" w:hAnsiTheme="majorHAnsi" w:cstheme="majorHAnsi" w:hint="cs"/>
                <w:sz w:val="20"/>
                <w:szCs w:val="20"/>
                <w:rtl/>
              </w:rPr>
              <w:t xml:space="preserve">تاريخ إعادة الشيك مضاف إليه 90 يوم </w:t>
            </w:r>
            <w:r w:rsidRPr="005B0B87">
              <w:rPr>
                <w:rFonts w:asciiTheme="majorHAnsi" w:hAnsiTheme="majorHAnsi" w:cstheme="majorHAnsi" w:hint="cs"/>
                <w:sz w:val="20"/>
                <w:szCs w:val="20"/>
                <w:rtl/>
                <w:lang w:bidi="ar-JO"/>
              </w:rPr>
              <w:t>اعتيادي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8" w:type="dxa"/>
              <w:bottom w:w="72" w:type="dxa"/>
              <w:right w:w="148" w:type="dxa"/>
            </w:tcMar>
            <w:vAlign w:val="center"/>
          </w:tcPr>
          <w:p w:rsidR="00333B77" w:rsidRPr="005B0B87" w:rsidRDefault="00333B77" w:rsidP="00333B77">
            <w:pPr>
              <w:tabs>
                <w:tab w:val="left" w:pos="2442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>تاريخ التبليغ لدى البنك المركزي</w:t>
            </w:r>
          </w:p>
        </w:tc>
      </w:tr>
      <w:tr w:rsidR="00333B77" w:rsidRPr="005B0B87" w:rsidTr="006664A5">
        <w:trPr>
          <w:trHeight w:val="178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</w:tcPr>
          <w:p w:rsidR="00333B77" w:rsidRPr="005B0B87" w:rsidRDefault="00333B77" w:rsidP="00333B77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  <w:lang w:val="en-IN"/>
              </w:rPr>
            </w:pP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val="en-IN"/>
              </w:rPr>
              <w:t>24-03-2020</w:t>
            </w:r>
          </w:p>
        </w:tc>
        <w:tc>
          <w:tcPr>
            <w:tcW w:w="5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  <w:tcMar>
              <w:top w:w="72" w:type="dxa"/>
              <w:left w:w="288" w:type="dxa"/>
              <w:bottom w:w="72" w:type="dxa"/>
              <w:right w:w="148" w:type="dxa"/>
            </w:tcMar>
            <w:vAlign w:val="center"/>
          </w:tcPr>
          <w:p w:rsidR="00333B77" w:rsidRPr="005B0B87" w:rsidRDefault="00333B77" w:rsidP="00333B77">
            <w:pPr>
              <w:bidi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IN"/>
              </w:rPr>
            </w:pPr>
            <w:r w:rsidRPr="005B0B87">
              <w:rPr>
                <w:rFonts w:asciiTheme="majorHAnsi" w:hAnsiTheme="majorHAnsi" w:cstheme="majorHAnsi" w:hint="cs"/>
                <w:sz w:val="20"/>
                <w:szCs w:val="20"/>
                <w:rtl/>
                <w:lang w:val="en-IN"/>
              </w:rPr>
              <w:t>يجب أن يكون كما هو معمول به بحيث يقع بين تاريخ الإعادة وتبليغ المركزي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8" w:type="dxa"/>
              <w:bottom w:w="72" w:type="dxa"/>
              <w:right w:w="148" w:type="dxa"/>
            </w:tcMar>
            <w:vAlign w:val="center"/>
          </w:tcPr>
          <w:p w:rsidR="00333B77" w:rsidRPr="005B0B87" w:rsidRDefault="00333B77" w:rsidP="00333B77">
            <w:pPr>
              <w:tabs>
                <w:tab w:val="left" w:pos="2442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5B0B87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  <w:t>تاريخ تبليغ العميل</w:t>
            </w:r>
          </w:p>
        </w:tc>
      </w:tr>
    </w:tbl>
    <w:p w:rsidR="00333B77" w:rsidRPr="005B0B87" w:rsidRDefault="00333B77" w:rsidP="00333B77">
      <w:pPr>
        <w:bidi/>
        <w:jc w:val="both"/>
        <w:rPr>
          <w:rFonts w:asciiTheme="majorHAnsi" w:hAnsiTheme="majorHAnsi" w:cstheme="majorHAnsi"/>
          <w:sz w:val="20"/>
          <w:szCs w:val="20"/>
          <w:rtl/>
          <w:lang w:bidi="ar-JO"/>
        </w:rPr>
      </w:pPr>
    </w:p>
    <w:tbl>
      <w:tblPr>
        <w:tblpPr w:leftFromText="180" w:rightFromText="180" w:vertAnchor="text" w:horzAnchor="margin" w:tblpXSpec="center" w:tblpY="114"/>
        <w:tblW w:w="90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8"/>
        <w:gridCol w:w="5245"/>
        <w:gridCol w:w="2409"/>
      </w:tblGrid>
      <w:tr w:rsidR="00333B77" w:rsidRPr="005B0B87" w:rsidTr="006664A5">
        <w:trPr>
          <w:trHeight w:val="331"/>
        </w:trPr>
        <w:tc>
          <w:tcPr>
            <w:tcW w:w="9062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AB200"/>
            <w:vAlign w:val="center"/>
          </w:tcPr>
          <w:p w:rsidR="00333B77" w:rsidRPr="005B0B87" w:rsidRDefault="003F7406" w:rsidP="005778DC">
            <w:pPr>
              <w:bidi/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  <w:lang w:bidi="ar-JO"/>
              </w:rPr>
            </w:pPr>
            <w:r w:rsidRPr="005B0B87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  <w:lang w:bidi="ar-JO"/>
              </w:rPr>
              <w:t>قطاع المستلزمات الطبية</w:t>
            </w: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333B77"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bidi="ar-JO"/>
              </w:rPr>
              <w:t>/الفترة الثاني</w:t>
            </w:r>
            <w:r w:rsidR="00333B77" w:rsidRPr="005B0B87">
              <w:rPr>
                <w:rFonts w:asciiTheme="majorHAnsi" w:hAnsiTheme="majorHAnsi" w:cstheme="majorHAnsi" w:hint="eastAsia"/>
                <w:b/>
                <w:bCs/>
                <w:sz w:val="20"/>
                <w:szCs w:val="20"/>
                <w:rtl/>
                <w:lang w:bidi="ar-JO"/>
              </w:rPr>
              <w:t>ة</w:t>
            </w: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5B0B87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  <w:lang w:bidi="ar-JO"/>
              </w:rPr>
              <w:t xml:space="preserve"> من </w:t>
            </w:r>
            <w:r w:rsidR="005778DC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bidi="ar-JO"/>
              </w:rPr>
              <w:t>5</w:t>
            </w:r>
            <w:r w:rsidRPr="005B0B87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  <w:lang w:bidi="ar-JO"/>
              </w:rPr>
              <w:t xml:space="preserve"> / ٤ </w:t>
            </w: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bidi="ar-JO"/>
              </w:rPr>
              <w:t>إلى</w:t>
            </w:r>
            <w:r w:rsidRPr="005B0B87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  <w:lang w:bidi="ar-JO"/>
              </w:rPr>
              <w:t xml:space="preserve"> ٣٠/٤</w:t>
            </w:r>
          </w:p>
        </w:tc>
      </w:tr>
      <w:tr w:rsidR="00333B77" w:rsidRPr="005B0B87" w:rsidTr="006664A5">
        <w:trPr>
          <w:trHeight w:val="224"/>
        </w:trPr>
        <w:tc>
          <w:tcPr>
            <w:tcW w:w="14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</w:tcPr>
          <w:p w:rsidR="00333B77" w:rsidRPr="005B0B87" w:rsidRDefault="00333B77" w:rsidP="00333B77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  <w:lang w:val="en-IN"/>
              </w:rPr>
            </w:pP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val="en-IN"/>
              </w:rPr>
              <w:t>26-01-2020</w:t>
            </w:r>
          </w:p>
        </w:tc>
        <w:tc>
          <w:tcPr>
            <w:tcW w:w="52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  <w:tcMar>
              <w:top w:w="72" w:type="dxa"/>
              <w:left w:w="288" w:type="dxa"/>
              <w:bottom w:w="72" w:type="dxa"/>
              <w:right w:w="148" w:type="dxa"/>
            </w:tcMar>
            <w:vAlign w:val="center"/>
          </w:tcPr>
          <w:p w:rsidR="00333B77" w:rsidRPr="005B0B87" w:rsidRDefault="00333B77" w:rsidP="00333B77">
            <w:pPr>
              <w:bidi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B0B87">
              <w:rPr>
                <w:rFonts w:asciiTheme="majorHAnsi" w:hAnsiTheme="majorHAnsi" w:cstheme="majorHAnsi"/>
                <w:sz w:val="20"/>
                <w:szCs w:val="20"/>
                <w:rtl/>
                <w:lang w:val="en-IN"/>
              </w:rPr>
              <w:t>التاريخ الفعلي المسجل على ورقة الشيك</w:t>
            </w:r>
          </w:p>
        </w:tc>
        <w:tc>
          <w:tcPr>
            <w:tcW w:w="24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8" w:type="dxa"/>
              <w:bottom w:w="72" w:type="dxa"/>
              <w:right w:w="148" w:type="dxa"/>
            </w:tcMar>
            <w:vAlign w:val="center"/>
          </w:tcPr>
          <w:p w:rsidR="00333B77" w:rsidRPr="005B0B87" w:rsidRDefault="00333B77" w:rsidP="00333B77">
            <w:pPr>
              <w:tabs>
                <w:tab w:val="left" w:pos="2442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5B0B87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  <w:t>تاريخ إصدار الشيك</w:t>
            </w:r>
          </w:p>
        </w:tc>
      </w:tr>
      <w:tr w:rsidR="00333B77" w:rsidRPr="005B0B87" w:rsidTr="006664A5">
        <w:trPr>
          <w:trHeight w:val="99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</w:tcPr>
          <w:p w:rsidR="00333B77" w:rsidRPr="005B0B87" w:rsidRDefault="00AB0DEE" w:rsidP="00AB0DEE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>19</w:t>
            </w:r>
            <w:r w:rsidR="00333B77"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>-</w:t>
            </w: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>04</w:t>
            </w:r>
            <w:r w:rsidR="00333B77"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>-2020</w:t>
            </w:r>
          </w:p>
        </w:tc>
        <w:tc>
          <w:tcPr>
            <w:tcW w:w="5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  <w:tcMar>
              <w:top w:w="72" w:type="dxa"/>
              <w:left w:w="288" w:type="dxa"/>
              <w:bottom w:w="72" w:type="dxa"/>
              <w:right w:w="148" w:type="dxa"/>
            </w:tcMar>
            <w:vAlign w:val="center"/>
          </w:tcPr>
          <w:p w:rsidR="00333B77" w:rsidRPr="005B0B87" w:rsidRDefault="00333B77" w:rsidP="00333B77">
            <w:pPr>
              <w:bidi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B0B87">
              <w:rPr>
                <w:rFonts w:asciiTheme="majorHAnsi" w:hAnsiTheme="majorHAnsi" w:cstheme="majorHAnsi" w:hint="cs"/>
                <w:sz w:val="20"/>
                <w:szCs w:val="20"/>
                <w:rtl/>
              </w:rPr>
              <w:t xml:space="preserve">التاريخ الفعلي الذي تم ارجاع الشيك 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8" w:type="dxa"/>
              <w:bottom w:w="72" w:type="dxa"/>
              <w:right w:w="148" w:type="dxa"/>
            </w:tcMar>
            <w:vAlign w:val="center"/>
          </w:tcPr>
          <w:p w:rsidR="00333B77" w:rsidRPr="005B0B87" w:rsidRDefault="00333B77" w:rsidP="00333B77">
            <w:pPr>
              <w:tabs>
                <w:tab w:val="left" w:pos="2442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5B0B87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  <w:t>تاريخ إعادة الشيك</w:t>
            </w:r>
          </w:p>
        </w:tc>
      </w:tr>
      <w:tr w:rsidR="00333B77" w:rsidRPr="005B0B87" w:rsidTr="006664A5">
        <w:trPr>
          <w:trHeight w:val="120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</w:tcPr>
          <w:p w:rsidR="00333B77" w:rsidRPr="005B0B87" w:rsidRDefault="00D20C3D" w:rsidP="00AB0DEE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>19</w:t>
            </w:r>
            <w:r w:rsidR="00333B77"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>-</w:t>
            </w:r>
            <w:r w:rsidR="00AB0DEE"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>06</w:t>
            </w:r>
            <w:r w:rsidR="00333B77"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>-2020</w:t>
            </w:r>
          </w:p>
        </w:tc>
        <w:tc>
          <w:tcPr>
            <w:tcW w:w="5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  <w:tcMar>
              <w:top w:w="72" w:type="dxa"/>
              <w:left w:w="288" w:type="dxa"/>
              <w:bottom w:w="72" w:type="dxa"/>
              <w:right w:w="148" w:type="dxa"/>
            </w:tcMar>
            <w:vAlign w:val="center"/>
          </w:tcPr>
          <w:p w:rsidR="00333B77" w:rsidRPr="005B0B87" w:rsidRDefault="00333B77" w:rsidP="00333B77">
            <w:pPr>
              <w:bidi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rtl/>
                <w:lang w:bidi="ar-JO"/>
              </w:rPr>
            </w:pPr>
            <w:r w:rsidRPr="005B0B87">
              <w:rPr>
                <w:rFonts w:asciiTheme="majorHAnsi" w:hAnsiTheme="majorHAnsi" w:cstheme="majorHAnsi" w:hint="cs"/>
                <w:sz w:val="20"/>
                <w:szCs w:val="20"/>
                <w:rtl/>
              </w:rPr>
              <w:t xml:space="preserve">تاريخ إعادة الشيك مضاف إليه 60 يوم </w:t>
            </w:r>
            <w:r w:rsidRPr="005B0B87">
              <w:rPr>
                <w:rFonts w:asciiTheme="majorHAnsi" w:hAnsiTheme="majorHAnsi" w:cstheme="majorHAnsi" w:hint="cs"/>
                <w:sz w:val="20"/>
                <w:szCs w:val="20"/>
                <w:rtl/>
                <w:lang w:bidi="ar-JO"/>
              </w:rPr>
              <w:t>اعتيادي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8" w:type="dxa"/>
              <w:bottom w:w="72" w:type="dxa"/>
              <w:right w:w="148" w:type="dxa"/>
            </w:tcMar>
            <w:vAlign w:val="center"/>
          </w:tcPr>
          <w:p w:rsidR="00333B77" w:rsidRPr="005B0B87" w:rsidRDefault="00333B77" w:rsidP="00333B77">
            <w:pPr>
              <w:tabs>
                <w:tab w:val="left" w:pos="2442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>تاريخ التبليغ لدى البنك المركزي</w:t>
            </w:r>
          </w:p>
        </w:tc>
      </w:tr>
      <w:tr w:rsidR="00AB0DEE" w:rsidRPr="005B0B87" w:rsidTr="006664A5">
        <w:trPr>
          <w:trHeight w:val="178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</w:tcPr>
          <w:p w:rsidR="00AB0DEE" w:rsidRPr="005B0B87" w:rsidRDefault="00AB0DEE" w:rsidP="00AB0DEE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>20-04-2020</w:t>
            </w:r>
          </w:p>
        </w:tc>
        <w:tc>
          <w:tcPr>
            <w:tcW w:w="5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  <w:tcMar>
              <w:top w:w="72" w:type="dxa"/>
              <w:left w:w="288" w:type="dxa"/>
              <w:bottom w:w="72" w:type="dxa"/>
              <w:right w:w="148" w:type="dxa"/>
            </w:tcMar>
            <w:vAlign w:val="center"/>
          </w:tcPr>
          <w:p w:rsidR="00AB0DEE" w:rsidRPr="005B0B87" w:rsidRDefault="00AB0DEE" w:rsidP="00AB0DEE">
            <w:pPr>
              <w:bidi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IN"/>
              </w:rPr>
            </w:pPr>
            <w:r w:rsidRPr="005B0B87">
              <w:rPr>
                <w:rFonts w:asciiTheme="majorHAnsi" w:hAnsiTheme="majorHAnsi" w:cstheme="majorHAnsi" w:hint="cs"/>
                <w:sz w:val="20"/>
                <w:szCs w:val="20"/>
                <w:rtl/>
                <w:lang w:val="en-IN"/>
              </w:rPr>
              <w:t>يجب أن يكون كما هو معمول به بحيث يقع بين تاريخ الإعادة وتبليغ المركزي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8" w:type="dxa"/>
              <w:bottom w:w="72" w:type="dxa"/>
              <w:right w:w="148" w:type="dxa"/>
            </w:tcMar>
            <w:vAlign w:val="center"/>
          </w:tcPr>
          <w:p w:rsidR="00AB0DEE" w:rsidRPr="005B0B87" w:rsidRDefault="00AB0DEE" w:rsidP="00AB0DEE">
            <w:pPr>
              <w:tabs>
                <w:tab w:val="left" w:pos="2442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5B0B87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  <w:t>تاريخ تبليغ العميل</w:t>
            </w:r>
          </w:p>
        </w:tc>
      </w:tr>
    </w:tbl>
    <w:p w:rsidR="00333B77" w:rsidRPr="005B0B87" w:rsidRDefault="00333B77" w:rsidP="00333B77">
      <w:pPr>
        <w:bidi/>
        <w:jc w:val="both"/>
        <w:rPr>
          <w:rFonts w:asciiTheme="majorHAnsi" w:hAnsiTheme="majorHAnsi" w:cstheme="majorHAnsi"/>
          <w:sz w:val="20"/>
          <w:szCs w:val="20"/>
          <w:rtl/>
          <w:lang w:bidi="ar-JO"/>
        </w:rPr>
      </w:pPr>
    </w:p>
    <w:tbl>
      <w:tblPr>
        <w:tblpPr w:leftFromText="180" w:rightFromText="180" w:vertAnchor="text" w:horzAnchor="margin" w:tblpXSpec="center" w:tblpY="114"/>
        <w:tblW w:w="90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8"/>
        <w:gridCol w:w="5245"/>
        <w:gridCol w:w="2409"/>
      </w:tblGrid>
      <w:tr w:rsidR="00B2098A" w:rsidRPr="005B0B87" w:rsidTr="006664A5">
        <w:trPr>
          <w:trHeight w:val="331"/>
        </w:trPr>
        <w:tc>
          <w:tcPr>
            <w:tcW w:w="9062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AB200"/>
            <w:vAlign w:val="center"/>
          </w:tcPr>
          <w:p w:rsidR="00B2098A" w:rsidRPr="005B0B87" w:rsidRDefault="00B2098A" w:rsidP="00B2098A">
            <w:pPr>
              <w:tabs>
                <w:tab w:val="left" w:pos="2442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bidi="ar-JO"/>
              </w:rPr>
              <w:t>باقي القطاعات/ الفترة الثالثة</w:t>
            </w:r>
            <w:r w:rsidR="006401FD"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6401FD" w:rsidRPr="005B0B87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  <w:lang w:bidi="ar-JO"/>
              </w:rPr>
              <w:t xml:space="preserve"> من</w:t>
            </w:r>
            <w:r w:rsidR="006401FD"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bidi="ar-JO"/>
              </w:rPr>
              <w:t>3</w:t>
            </w:r>
            <w:r w:rsidR="006401FD" w:rsidRPr="005B0B87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  <w:lang w:bidi="ar-JO"/>
              </w:rPr>
              <w:t xml:space="preserve">/ ٥ </w:t>
            </w:r>
            <w:r w:rsidR="006401FD"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bidi="ar-JO"/>
              </w:rPr>
              <w:t>إلى</w:t>
            </w:r>
            <w:r w:rsidR="006401FD" w:rsidRPr="005B0B87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  <w:lang w:bidi="ar-JO"/>
              </w:rPr>
              <w:t xml:space="preserve">  ٢١ / ٥</w:t>
            </w:r>
          </w:p>
        </w:tc>
      </w:tr>
      <w:tr w:rsidR="00B2098A" w:rsidRPr="005B0B87" w:rsidTr="006664A5">
        <w:trPr>
          <w:trHeight w:val="224"/>
        </w:trPr>
        <w:tc>
          <w:tcPr>
            <w:tcW w:w="14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</w:tcPr>
          <w:p w:rsidR="00B2098A" w:rsidRPr="005B0B87" w:rsidRDefault="00B2098A" w:rsidP="00B2098A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  <w:lang w:val="en-IN"/>
              </w:rPr>
            </w:pP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  <w:lang w:val="en-IN"/>
              </w:rPr>
              <w:t>26-01-2020</w:t>
            </w:r>
          </w:p>
        </w:tc>
        <w:tc>
          <w:tcPr>
            <w:tcW w:w="52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  <w:tcMar>
              <w:top w:w="72" w:type="dxa"/>
              <w:left w:w="288" w:type="dxa"/>
              <w:bottom w:w="72" w:type="dxa"/>
              <w:right w:w="148" w:type="dxa"/>
            </w:tcMar>
            <w:vAlign w:val="center"/>
          </w:tcPr>
          <w:p w:rsidR="00B2098A" w:rsidRPr="005B0B87" w:rsidRDefault="00B2098A" w:rsidP="00B2098A">
            <w:pPr>
              <w:bidi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B0B87">
              <w:rPr>
                <w:rFonts w:asciiTheme="majorHAnsi" w:hAnsiTheme="majorHAnsi" w:cstheme="majorHAnsi"/>
                <w:sz w:val="20"/>
                <w:szCs w:val="20"/>
                <w:rtl/>
                <w:lang w:val="en-IN"/>
              </w:rPr>
              <w:t>التاريخ الفعلي المسجل على ورقة الشيك</w:t>
            </w:r>
          </w:p>
        </w:tc>
        <w:tc>
          <w:tcPr>
            <w:tcW w:w="24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8" w:type="dxa"/>
              <w:bottom w:w="72" w:type="dxa"/>
              <w:right w:w="148" w:type="dxa"/>
            </w:tcMar>
            <w:vAlign w:val="center"/>
          </w:tcPr>
          <w:p w:rsidR="00B2098A" w:rsidRPr="005B0B87" w:rsidRDefault="00B2098A" w:rsidP="00B2098A">
            <w:pPr>
              <w:tabs>
                <w:tab w:val="left" w:pos="2442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5B0B87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  <w:t>تاريخ إصدار الشيك</w:t>
            </w:r>
          </w:p>
        </w:tc>
      </w:tr>
      <w:tr w:rsidR="00B2098A" w:rsidRPr="005B0B87" w:rsidTr="006664A5">
        <w:trPr>
          <w:trHeight w:val="99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</w:tcPr>
          <w:p w:rsidR="00B2098A" w:rsidRPr="005B0B87" w:rsidRDefault="00AB0DEE" w:rsidP="00AB0DEE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>12</w:t>
            </w:r>
            <w:r w:rsidR="00B2098A"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>-</w:t>
            </w: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>05</w:t>
            </w:r>
            <w:r w:rsidR="00B2098A"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>-2020</w:t>
            </w:r>
          </w:p>
        </w:tc>
        <w:tc>
          <w:tcPr>
            <w:tcW w:w="5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  <w:tcMar>
              <w:top w:w="72" w:type="dxa"/>
              <w:left w:w="288" w:type="dxa"/>
              <w:bottom w:w="72" w:type="dxa"/>
              <w:right w:w="148" w:type="dxa"/>
            </w:tcMar>
            <w:vAlign w:val="center"/>
          </w:tcPr>
          <w:p w:rsidR="00B2098A" w:rsidRPr="005B0B87" w:rsidRDefault="00B2098A" w:rsidP="00B2098A">
            <w:pPr>
              <w:bidi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B0B87">
              <w:rPr>
                <w:rFonts w:asciiTheme="majorHAnsi" w:hAnsiTheme="majorHAnsi" w:cstheme="majorHAnsi" w:hint="cs"/>
                <w:sz w:val="20"/>
                <w:szCs w:val="20"/>
                <w:rtl/>
              </w:rPr>
              <w:t xml:space="preserve">التاريخ الفعلي الذي تم ارجاع الشيك 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8" w:type="dxa"/>
              <w:bottom w:w="72" w:type="dxa"/>
              <w:right w:w="148" w:type="dxa"/>
            </w:tcMar>
            <w:vAlign w:val="center"/>
          </w:tcPr>
          <w:p w:rsidR="00B2098A" w:rsidRPr="005B0B87" w:rsidRDefault="00B2098A" w:rsidP="00B2098A">
            <w:pPr>
              <w:tabs>
                <w:tab w:val="left" w:pos="2442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5B0B87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  <w:t>تاريخ إعادة الشيك</w:t>
            </w:r>
          </w:p>
        </w:tc>
      </w:tr>
      <w:tr w:rsidR="005B43D6" w:rsidRPr="005B0B87" w:rsidTr="006664A5">
        <w:trPr>
          <w:trHeight w:val="120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</w:tcPr>
          <w:p w:rsidR="005B43D6" w:rsidRPr="005B0B87" w:rsidRDefault="005B43D6" w:rsidP="005B43D6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>27-06-2020</w:t>
            </w:r>
          </w:p>
        </w:tc>
        <w:tc>
          <w:tcPr>
            <w:tcW w:w="5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  <w:tcMar>
              <w:top w:w="72" w:type="dxa"/>
              <w:left w:w="288" w:type="dxa"/>
              <w:bottom w:w="72" w:type="dxa"/>
              <w:right w:w="148" w:type="dxa"/>
            </w:tcMar>
            <w:vAlign w:val="center"/>
          </w:tcPr>
          <w:p w:rsidR="005B43D6" w:rsidRPr="005B0B87" w:rsidRDefault="005B43D6" w:rsidP="005B43D6">
            <w:pPr>
              <w:bidi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rtl/>
                <w:lang w:bidi="ar-JO"/>
              </w:rPr>
            </w:pPr>
            <w:r w:rsidRPr="005B0B87">
              <w:rPr>
                <w:rFonts w:asciiTheme="majorHAnsi" w:hAnsiTheme="majorHAnsi" w:cstheme="majorHAnsi" w:hint="cs"/>
                <w:sz w:val="20"/>
                <w:szCs w:val="20"/>
                <w:rtl/>
              </w:rPr>
              <w:t xml:space="preserve">تاريخ إعادة الشيك مضاف إليه 45 يوم </w:t>
            </w:r>
            <w:r w:rsidRPr="005B0B87">
              <w:rPr>
                <w:rFonts w:asciiTheme="majorHAnsi" w:hAnsiTheme="majorHAnsi" w:cstheme="majorHAnsi" w:hint="cs"/>
                <w:sz w:val="20"/>
                <w:szCs w:val="20"/>
                <w:rtl/>
                <w:lang w:bidi="ar-JO"/>
              </w:rPr>
              <w:t>اعتيادي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8" w:type="dxa"/>
              <w:bottom w:w="72" w:type="dxa"/>
              <w:right w:w="148" w:type="dxa"/>
            </w:tcMar>
            <w:vAlign w:val="center"/>
          </w:tcPr>
          <w:p w:rsidR="005B43D6" w:rsidRPr="005B0B87" w:rsidRDefault="005B43D6" w:rsidP="005B43D6">
            <w:pPr>
              <w:tabs>
                <w:tab w:val="left" w:pos="2442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>تاريخ التبليغ لدى البنك المركزي</w:t>
            </w:r>
          </w:p>
        </w:tc>
      </w:tr>
      <w:tr w:rsidR="005B43D6" w:rsidRPr="005B0B87" w:rsidTr="006664A5">
        <w:trPr>
          <w:trHeight w:val="178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</w:tcPr>
          <w:p w:rsidR="005B43D6" w:rsidRPr="005B0B87" w:rsidRDefault="005B43D6" w:rsidP="005B43D6">
            <w:pPr>
              <w:bidi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5B0B87">
              <w:rPr>
                <w:rFonts w:asciiTheme="majorHAnsi" w:hAnsiTheme="majorHAnsi" w:cstheme="majorHAnsi" w:hint="cs"/>
                <w:b/>
                <w:bCs/>
                <w:sz w:val="20"/>
                <w:szCs w:val="20"/>
                <w:rtl/>
              </w:rPr>
              <w:t>14-05-2020</w:t>
            </w:r>
          </w:p>
        </w:tc>
        <w:tc>
          <w:tcPr>
            <w:tcW w:w="5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  <w:tcMar>
              <w:top w:w="72" w:type="dxa"/>
              <w:left w:w="288" w:type="dxa"/>
              <w:bottom w:w="72" w:type="dxa"/>
              <w:right w:w="148" w:type="dxa"/>
            </w:tcMar>
            <w:vAlign w:val="center"/>
          </w:tcPr>
          <w:p w:rsidR="005B43D6" w:rsidRPr="005B0B87" w:rsidRDefault="005B43D6" w:rsidP="005B43D6">
            <w:pPr>
              <w:bidi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IN"/>
              </w:rPr>
            </w:pPr>
            <w:r w:rsidRPr="005B0B87">
              <w:rPr>
                <w:rFonts w:asciiTheme="majorHAnsi" w:hAnsiTheme="majorHAnsi" w:cstheme="majorHAnsi" w:hint="cs"/>
                <w:sz w:val="20"/>
                <w:szCs w:val="20"/>
                <w:rtl/>
                <w:lang w:val="en-IN"/>
              </w:rPr>
              <w:t>يجب أن يكون كما هو معمول به بحيث يقع بين تاريخ الإعادة وتبليغ المركزي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8" w:type="dxa"/>
              <w:bottom w:w="72" w:type="dxa"/>
              <w:right w:w="148" w:type="dxa"/>
            </w:tcMar>
            <w:vAlign w:val="center"/>
          </w:tcPr>
          <w:p w:rsidR="005B43D6" w:rsidRPr="005B0B87" w:rsidRDefault="005B43D6" w:rsidP="005B43D6">
            <w:pPr>
              <w:tabs>
                <w:tab w:val="left" w:pos="2442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</w:pPr>
            <w:r w:rsidRPr="005B0B87"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</w:rPr>
              <w:t>تاريخ تبليغ العميل</w:t>
            </w:r>
          </w:p>
        </w:tc>
      </w:tr>
    </w:tbl>
    <w:p w:rsidR="00333B77" w:rsidRDefault="00333B77" w:rsidP="00333B77">
      <w:pPr>
        <w:bidi/>
        <w:ind w:left="720"/>
        <w:jc w:val="both"/>
        <w:rPr>
          <w:rFonts w:asciiTheme="majorHAnsi" w:hAnsiTheme="majorHAnsi" w:cstheme="majorHAnsi"/>
          <w:rtl/>
          <w:lang w:bidi="ar-JO"/>
        </w:rPr>
      </w:pPr>
    </w:p>
    <w:p w:rsidR="003D3260" w:rsidRPr="004D7265" w:rsidRDefault="003D3260" w:rsidP="003D3260">
      <w:pPr>
        <w:bidi/>
        <w:jc w:val="both"/>
        <w:rPr>
          <w:rFonts w:asciiTheme="majorHAnsi" w:hAnsiTheme="majorHAnsi" w:cstheme="majorHAnsi"/>
          <w:rtl/>
          <w:lang w:bidi="ar-JO"/>
        </w:rPr>
      </w:pPr>
    </w:p>
    <w:p w:rsidR="003040D3" w:rsidRPr="00B2098A" w:rsidRDefault="003040D3" w:rsidP="00B2098A">
      <w:pPr>
        <w:pStyle w:val="ListParagraph"/>
        <w:bidi/>
        <w:ind w:left="418"/>
        <w:rPr>
          <w:rFonts w:asciiTheme="majorHAnsi" w:hAnsiTheme="majorHAnsi" w:cstheme="majorHAnsi"/>
          <w:b/>
          <w:bCs/>
          <w:rtl/>
          <w:lang w:bidi="ar-JO"/>
        </w:rPr>
      </w:pPr>
    </w:p>
    <w:p w:rsidR="003040D3" w:rsidRPr="003040D3" w:rsidRDefault="003040D3" w:rsidP="003040D3">
      <w:pPr>
        <w:bidi/>
        <w:rPr>
          <w:rFonts w:asciiTheme="majorHAnsi" w:hAnsiTheme="majorHAnsi" w:cstheme="majorHAnsi"/>
        </w:rPr>
      </w:pPr>
    </w:p>
    <w:sectPr w:rsidR="003040D3" w:rsidRPr="003040D3" w:rsidSect="00EC1E55">
      <w:footerReference w:type="default" r:id="rId9"/>
      <w:pgSz w:w="12240" w:h="15840"/>
      <w:pgMar w:top="1134" w:right="2070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E43" w:rsidRDefault="00095E43" w:rsidP="00774A19">
      <w:pPr>
        <w:spacing w:after="0" w:line="240" w:lineRule="auto"/>
      </w:pPr>
      <w:r>
        <w:separator/>
      </w:r>
    </w:p>
  </w:endnote>
  <w:endnote w:type="continuationSeparator" w:id="0">
    <w:p w:rsidR="00095E43" w:rsidRDefault="00095E43" w:rsidP="00774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16"/>
        <w:szCs w:val="16"/>
        <w:rtl/>
      </w:rPr>
      <w:id w:val="-8203491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16"/>
            <w:szCs w:val="16"/>
            <w:rtl/>
          </w:rPr>
          <w:id w:val="-1238007425"/>
          <w:docPartObj>
            <w:docPartGallery w:val="Page Numbers (Top of Page)"/>
            <w:docPartUnique/>
          </w:docPartObj>
        </w:sdtPr>
        <w:sdtEndPr/>
        <w:sdtContent>
          <w:p w:rsidR="00774A19" w:rsidRPr="006D55CE" w:rsidRDefault="00774A19" w:rsidP="00774A19">
            <w:pPr>
              <w:pStyle w:val="Footer"/>
              <w:bidi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6D55CE">
              <w:rPr>
                <w:rFonts w:asciiTheme="majorHAnsi" w:hAnsiTheme="majorHAnsi"/>
                <w:sz w:val="16"/>
                <w:szCs w:val="16"/>
                <w:rtl/>
              </w:rPr>
              <w:t>صفحة</w:t>
            </w:r>
            <w:r w:rsidRPr="006D55CE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6D55CE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begin"/>
            </w:r>
            <w:r w:rsidRPr="006D55CE">
              <w:rPr>
                <w:rFonts w:asciiTheme="majorHAnsi" w:hAnsiTheme="majorHAnsi"/>
                <w:b/>
                <w:bCs/>
                <w:sz w:val="16"/>
                <w:szCs w:val="16"/>
              </w:rPr>
              <w:instrText xml:space="preserve"> PAGE </w:instrText>
            </w:r>
            <w:r w:rsidRPr="006D55CE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separate"/>
            </w:r>
            <w:r w:rsidR="00046B8E">
              <w:rPr>
                <w:rFonts w:asciiTheme="majorHAnsi" w:hAnsiTheme="majorHAnsi"/>
                <w:b/>
                <w:bCs/>
                <w:noProof/>
                <w:sz w:val="16"/>
                <w:szCs w:val="16"/>
                <w:rtl/>
              </w:rPr>
              <w:t>2</w:t>
            </w:r>
            <w:r w:rsidRPr="006D55CE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end"/>
            </w:r>
            <w:r w:rsidRPr="006D55CE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6D55CE">
              <w:rPr>
                <w:rFonts w:asciiTheme="majorHAnsi" w:hAnsiTheme="majorHAnsi"/>
                <w:sz w:val="16"/>
                <w:szCs w:val="16"/>
                <w:rtl/>
              </w:rPr>
              <w:t>من</w:t>
            </w:r>
            <w:r w:rsidRPr="006D55CE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6D55CE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begin"/>
            </w:r>
            <w:r w:rsidRPr="006D55CE">
              <w:rPr>
                <w:rFonts w:asciiTheme="majorHAnsi" w:hAnsiTheme="majorHAnsi"/>
                <w:b/>
                <w:bCs/>
                <w:sz w:val="16"/>
                <w:szCs w:val="16"/>
              </w:rPr>
              <w:instrText xml:space="preserve"> NUMPAGES  </w:instrText>
            </w:r>
            <w:r w:rsidRPr="006D55CE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separate"/>
            </w:r>
            <w:r w:rsidR="00046B8E">
              <w:rPr>
                <w:rFonts w:asciiTheme="majorHAnsi" w:hAnsiTheme="majorHAnsi"/>
                <w:b/>
                <w:bCs/>
                <w:noProof/>
                <w:sz w:val="16"/>
                <w:szCs w:val="16"/>
                <w:rtl/>
              </w:rPr>
              <w:t>2</w:t>
            </w:r>
            <w:r w:rsidRPr="006D55CE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74A19" w:rsidRDefault="00774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E43" w:rsidRDefault="00095E43" w:rsidP="00774A19">
      <w:pPr>
        <w:spacing w:after="0" w:line="240" w:lineRule="auto"/>
      </w:pPr>
      <w:r>
        <w:separator/>
      </w:r>
    </w:p>
  </w:footnote>
  <w:footnote w:type="continuationSeparator" w:id="0">
    <w:p w:rsidR="00095E43" w:rsidRDefault="00095E43" w:rsidP="00774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9074F"/>
    <w:multiLevelType w:val="hybridMultilevel"/>
    <w:tmpl w:val="2C76F7CA"/>
    <w:lvl w:ilvl="0" w:tplc="91284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500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884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76C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E8A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CE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6A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2A2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521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5F650AD"/>
    <w:multiLevelType w:val="hybridMultilevel"/>
    <w:tmpl w:val="95F8F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84795"/>
    <w:multiLevelType w:val="hybridMultilevel"/>
    <w:tmpl w:val="AE20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72FB0"/>
    <w:multiLevelType w:val="hybridMultilevel"/>
    <w:tmpl w:val="AE20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06E6E"/>
    <w:multiLevelType w:val="hybridMultilevel"/>
    <w:tmpl w:val="AE20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207B8"/>
    <w:multiLevelType w:val="hybridMultilevel"/>
    <w:tmpl w:val="AE20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E5"/>
    <w:rsid w:val="000210E9"/>
    <w:rsid w:val="00027D35"/>
    <w:rsid w:val="00042A0F"/>
    <w:rsid w:val="00043B11"/>
    <w:rsid w:val="00046B8E"/>
    <w:rsid w:val="0006458D"/>
    <w:rsid w:val="00082E65"/>
    <w:rsid w:val="0009260C"/>
    <w:rsid w:val="00095E43"/>
    <w:rsid w:val="000C5E0A"/>
    <w:rsid w:val="000F23B9"/>
    <w:rsid w:val="0019305F"/>
    <w:rsid w:val="001B28EC"/>
    <w:rsid w:val="001F0B6B"/>
    <w:rsid w:val="00200EEA"/>
    <w:rsid w:val="002E69A5"/>
    <w:rsid w:val="003040D3"/>
    <w:rsid w:val="00312D43"/>
    <w:rsid w:val="0031702D"/>
    <w:rsid w:val="00333B77"/>
    <w:rsid w:val="00391923"/>
    <w:rsid w:val="003C7AC9"/>
    <w:rsid w:val="003D3260"/>
    <w:rsid w:val="003E646B"/>
    <w:rsid w:val="003F7406"/>
    <w:rsid w:val="004049AB"/>
    <w:rsid w:val="00404E18"/>
    <w:rsid w:val="00487E5A"/>
    <w:rsid w:val="004C2301"/>
    <w:rsid w:val="004D7265"/>
    <w:rsid w:val="004E0C13"/>
    <w:rsid w:val="004F5EE4"/>
    <w:rsid w:val="00532F36"/>
    <w:rsid w:val="005579F7"/>
    <w:rsid w:val="005611D6"/>
    <w:rsid w:val="005778DC"/>
    <w:rsid w:val="005B0B87"/>
    <w:rsid w:val="005B43D6"/>
    <w:rsid w:val="005F289E"/>
    <w:rsid w:val="005F55DA"/>
    <w:rsid w:val="006401FD"/>
    <w:rsid w:val="006A6BB1"/>
    <w:rsid w:val="006C7A06"/>
    <w:rsid w:val="006D01DF"/>
    <w:rsid w:val="006D55CE"/>
    <w:rsid w:val="006E01F8"/>
    <w:rsid w:val="00715F7E"/>
    <w:rsid w:val="00737118"/>
    <w:rsid w:val="00763E0C"/>
    <w:rsid w:val="00774A19"/>
    <w:rsid w:val="007831C2"/>
    <w:rsid w:val="007B275A"/>
    <w:rsid w:val="007B4E29"/>
    <w:rsid w:val="007C12F0"/>
    <w:rsid w:val="007E03A7"/>
    <w:rsid w:val="008045CF"/>
    <w:rsid w:val="00841009"/>
    <w:rsid w:val="00854F14"/>
    <w:rsid w:val="00861321"/>
    <w:rsid w:val="008646D1"/>
    <w:rsid w:val="00876697"/>
    <w:rsid w:val="00881DE5"/>
    <w:rsid w:val="008A086F"/>
    <w:rsid w:val="008D7FD9"/>
    <w:rsid w:val="008F0197"/>
    <w:rsid w:val="00925B9D"/>
    <w:rsid w:val="00937059"/>
    <w:rsid w:val="009668E1"/>
    <w:rsid w:val="009852C3"/>
    <w:rsid w:val="009D228D"/>
    <w:rsid w:val="00A16DFD"/>
    <w:rsid w:val="00A27D7B"/>
    <w:rsid w:val="00A522B3"/>
    <w:rsid w:val="00AA1E52"/>
    <w:rsid w:val="00AB0DEE"/>
    <w:rsid w:val="00AB483B"/>
    <w:rsid w:val="00AC51E6"/>
    <w:rsid w:val="00B132CA"/>
    <w:rsid w:val="00B2098A"/>
    <w:rsid w:val="00B46C49"/>
    <w:rsid w:val="00B97EC6"/>
    <w:rsid w:val="00BB794B"/>
    <w:rsid w:val="00BC09AD"/>
    <w:rsid w:val="00BC794A"/>
    <w:rsid w:val="00C125DE"/>
    <w:rsid w:val="00C92FE0"/>
    <w:rsid w:val="00CC7231"/>
    <w:rsid w:val="00CE295D"/>
    <w:rsid w:val="00CE5E27"/>
    <w:rsid w:val="00D06878"/>
    <w:rsid w:val="00D20C3D"/>
    <w:rsid w:val="00D77D73"/>
    <w:rsid w:val="00DE06BD"/>
    <w:rsid w:val="00DE5E17"/>
    <w:rsid w:val="00E27C20"/>
    <w:rsid w:val="00E451F5"/>
    <w:rsid w:val="00EC07EA"/>
    <w:rsid w:val="00EC1E55"/>
    <w:rsid w:val="00EC5656"/>
    <w:rsid w:val="00F261A3"/>
    <w:rsid w:val="00F6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33707-DFF0-4E48-B1E8-FC3783CC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5E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DE5"/>
    <w:pPr>
      <w:ind w:left="720"/>
      <w:contextualSpacing/>
    </w:pPr>
  </w:style>
  <w:style w:type="table" w:styleId="TableGrid">
    <w:name w:val="Table Grid"/>
    <w:basedOn w:val="TableNormal"/>
    <w:uiPriority w:val="39"/>
    <w:rsid w:val="00881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E5E2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E5E27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CE5E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E5E2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E5E27"/>
    <w:pPr>
      <w:bidi/>
      <w:spacing w:after="100" w:line="276" w:lineRule="auto"/>
    </w:pPr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CE5E2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4A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A19"/>
  </w:style>
  <w:style w:type="paragraph" w:styleId="Footer">
    <w:name w:val="footer"/>
    <w:basedOn w:val="Normal"/>
    <w:link w:val="FooterChar"/>
    <w:uiPriority w:val="99"/>
    <w:unhideWhenUsed/>
    <w:rsid w:val="00774A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A19"/>
  </w:style>
  <w:style w:type="paragraph" w:styleId="BalloonText">
    <w:name w:val="Balloon Text"/>
    <w:basedOn w:val="Normal"/>
    <w:link w:val="BalloonTextChar"/>
    <w:uiPriority w:val="99"/>
    <w:semiHidden/>
    <w:unhideWhenUsed/>
    <w:rsid w:val="007B2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F9C7D8665644B9A5BA0EED238E5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C94C5-D1E6-4A73-B20A-D173A0BE4BB3}"/>
      </w:docPartPr>
      <w:docPartBody>
        <w:p w:rsidR="00603383" w:rsidRDefault="009526FD" w:rsidP="009526FD">
          <w:pPr>
            <w:pStyle w:val="3AF9C7D8665644B9A5BA0EED238E5CF2"/>
          </w:pPr>
          <w: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72"/>
              <w:szCs w:val="72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FD"/>
    <w:rsid w:val="00033588"/>
    <w:rsid w:val="002D5336"/>
    <w:rsid w:val="0040296A"/>
    <w:rsid w:val="0047522D"/>
    <w:rsid w:val="00603383"/>
    <w:rsid w:val="009526FD"/>
    <w:rsid w:val="00A01AC6"/>
    <w:rsid w:val="00A535FF"/>
    <w:rsid w:val="00C64BFC"/>
    <w:rsid w:val="00D5119B"/>
    <w:rsid w:val="00E34C14"/>
    <w:rsid w:val="00FA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F9C7D8665644B9A5BA0EED238E5CF2">
    <w:name w:val="3AF9C7D8665644B9A5BA0EED238E5CF2"/>
    <w:rsid w:val="009526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3471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Bank of Jordan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ALATHAMNEH</dc:creator>
  <cp:keywords/>
  <dc:description/>
  <cp:lastModifiedBy>Leena A. Hamad</cp:lastModifiedBy>
  <cp:revision>2</cp:revision>
  <cp:lastPrinted>2020-06-02T08:30:00Z</cp:lastPrinted>
  <dcterms:created xsi:type="dcterms:W3CDTF">2020-06-03T11:13:00Z</dcterms:created>
  <dcterms:modified xsi:type="dcterms:W3CDTF">2020-06-03T11:13:00Z</dcterms:modified>
</cp:coreProperties>
</file>